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85" w:rsidRPr="0028201C" w:rsidRDefault="008D5C85" w:rsidP="008D5C85">
      <w:pPr>
        <w:spacing w:before="240" w:after="240"/>
        <w:jc w:val="both"/>
        <w:rPr>
          <w:rFonts w:asciiTheme="majorBidi" w:eastAsia="Times New Roman" w:hAnsiTheme="majorBidi" w:cstheme="majorBidi"/>
          <w:b/>
          <w:sz w:val="24"/>
          <w:szCs w:val="24"/>
          <w:lang w:val="en-GB"/>
        </w:rPr>
      </w:pPr>
      <w:r w:rsidRPr="0028201C">
        <w:rPr>
          <w:rFonts w:asciiTheme="majorBidi" w:eastAsia="Times New Roman" w:hAnsiTheme="majorBidi" w:cstheme="majorBidi"/>
          <w:b/>
          <w:sz w:val="24"/>
          <w:szCs w:val="24"/>
          <w:lang w:val="en-GB"/>
        </w:rPr>
        <w:t>SPECIAL ARTICLE:</w:t>
      </w:r>
    </w:p>
    <w:p w:rsidR="008D5C85" w:rsidRPr="0028201C" w:rsidRDefault="008D5C85" w:rsidP="008D5C85">
      <w:pPr>
        <w:spacing w:before="240" w:after="240"/>
        <w:jc w:val="both"/>
        <w:rPr>
          <w:rFonts w:asciiTheme="majorBidi" w:eastAsia="Times New Roman" w:hAnsiTheme="majorBidi" w:cstheme="majorBidi"/>
          <w:b/>
          <w:sz w:val="24"/>
          <w:szCs w:val="24"/>
          <w:lang w:val="en-GB"/>
        </w:rPr>
      </w:pPr>
      <w:r w:rsidRPr="0028201C">
        <w:rPr>
          <w:rFonts w:asciiTheme="majorBidi" w:eastAsia="Times New Roman" w:hAnsiTheme="majorBidi" w:cstheme="majorBidi"/>
          <w:b/>
          <w:sz w:val="24"/>
          <w:szCs w:val="24"/>
          <w:lang w:val="en-GB"/>
        </w:rPr>
        <w:t xml:space="preserve">ONE MORE LANGUAGE </w:t>
      </w:r>
    </w:p>
    <w:p w:rsidR="00176116" w:rsidRPr="0028201C" w:rsidRDefault="00176116" w:rsidP="008D5C85">
      <w:pPr>
        <w:spacing w:before="240" w:after="240"/>
        <w:jc w:val="both"/>
        <w:rPr>
          <w:rFonts w:asciiTheme="majorBidi" w:eastAsia="Times New Roman" w:hAnsiTheme="majorBidi" w:cstheme="majorBidi"/>
          <w:b/>
          <w:sz w:val="24"/>
          <w:szCs w:val="24"/>
          <w:vertAlign w:val="superscript"/>
          <w:lang w:val="en-GB"/>
        </w:rPr>
      </w:pPr>
      <w:r w:rsidRPr="0028201C">
        <w:rPr>
          <w:rFonts w:asciiTheme="majorBidi" w:eastAsia="Times New Roman" w:hAnsiTheme="majorBidi" w:cstheme="majorBidi"/>
          <w:b/>
          <w:sz w:val="24"/>
          <w:szCs w:val="24"/>
          <w:lang w:val="en-GB"/>
        </w:rPr>
        <w:t>Muhammad Ismail Memon</w:t>
      </w:r>
      <w:r w:rsidRPr="0028201C">
        <w:rPr>
          <w:rFonts w:asciiTheme="majorBidi" w:eastAsia="Times New Roman" w:hAnsiTheme="majorBidi" w:cstheme="majorBidi"/>
          <w:b/>
          <w:sz w:val="24"/>
          <w:szCs w:val="24"/>
          <w:vertAlign w:val="superscript"/>
          <w:lang w:val="en-GB"/>
        </w:rPr>
        <w:t>1</w:t>
      </w:r>
      <w:r w:rsidRPr="0028201C">
        <w:rPr>
          <w:rFonts w:asciiTheme="majorBidi" w:eastAsia="Times New Roman" w:hAnsiTheme="majorBidi" w:cstheme="majorBidi"/>
          <w:b/>
          <w:sz w:val="24"/>
          <w:szCs w:val="24"/>
          <w:lang w:val="en-GB"/>
        </w:rPr>
        <w:t xml:space="preserve"> and </w:t>
      </w:r>
      <w:proofErr w:type="spellStart"/>
      <w:r w:rsidRPr="0028201C">
        <w:rPr>
          <w:rFonts w:asciiTheme="majorBidi" w:eastAsia="Times New Roman" w:hAnsiTheme="majorBidi" w:cstheme="majorBidi"/>
          <w:b/>
          <w:sz w:val="24"/>
          <w:szCs w:val="24"/>
          <w:lang w:val="en-GB"/>
        </w:rPr>
        <w:t>Idrees</w:t>
      </w:r>
      <w:proofErr w:type="spellEnd"/>
      <w:r w:rsidRPr="0028201C">
        <w:rPr>
          <w:rFonts w:asciiTheme="majorBidi" w:eastAsia="Times New Roman" w:hAnsiTheme="majorBidi" w:cstheme="majorBidi"/>
          <w:b/>
          <w:sz w:val="24"/>
          <w:szCs w:val="24"/>
          <w:lang w:val="en-GB"/>
        </w:rPr>
        <w:t xml:space="preserve"> Panhwar</w:t>
      </w:r>
      <w:r w:rsidRPr="0028201C">
        <w:rPr>
          <w:rFonts w:asciiTheme="majorBidi" w:eastAsia="Times New Roman" w:hAnsiTheme="majorBidi" w:cstheme="majorBidi"/>
          <w:b/>
          <w:sz w:val="24"/>
          <w:szCs w:val="24"/>
          <w:vertAlign w:val="superscript"/>
          <w:lang w:val="en-GB"/>
        </w:rPr>
        <w:t>2</w:t>
      </w:r>
    </w:p>
    <w:p w:rsidR="00176116" w:rsidRPr="0028201C" w:rsidRDefault="00176116" w:rsidP="00176116">
      <w:pPr>
        <w:pStyle w:val="Heading2"/>
        <w:shd w:val="clear" w:color="auto" w:fill="FFFFFF"/>
        <w:spacing w:before="0" w:after="0"/>
        <w:textAlignment w:val="baseline"/>
        <w:rPr>
          <w:rFonts w:asciiTheme="majorBidi" w:eastAsia="Times New Roman" w:hAnsiTheme="majorBidi" w:cstheme="majorBidi"/>
          <w:sz w:val="24"/>
          <w:szCs w:val="24"/>
          <w:lang w:val="en-US"/>
        </w:rPr>
      </w:pPr>
      <w:bookmarkStart w:id="0" w:name="_GoBack"/>
      <w:r w:rsidRPr="00070BE4">
        <w:rPr>
          <w:rFonts w:asciiTheme="majorBidi" w:eastAsia="Times New Roman" w:hAnsiTheme="majorBidi" w:cstheme="majorBidi"/>
          <w:sz w:val="24"/>
          <w:szCs w:val="24"/>
          <w:vertAlign w:val="superscript"/>
          <w:lang w:val="en-GB"/>
        </w:rPr>
        <w:t>1</w:t>
      </w:r>
      <w:bookmarkEnd w:id="0"/>
      <w:r w:rsidRPr="0028201C">
        <w:rPr>
          <w:rFonts w:asciiTheme="majorBidi" w:eastAsia="Times New Roman" w:hAnsiTheme="majorBidi" w:cstheme="majorBidi"/>
          <w:sz w:val="24"/>
          <w:szCs w:val="24"/>
          <w:lang w:val="en-US"/>
        </w:rPr>
        <w:t xml:space="preserve"> Department of Addiction Psychiatry, Cwm </w:t>
      </w:r>
      <w:proofErr w:type="spellStart"/>
      <w:r w:rsidRPr="0028201C">
        <w:rPr>
          <w:rFonts w:asciiTheme="majorBidi" w:eastAsia="Times New Roman" w:hAnsiTheme="majorBidi" w:cstheme="majorBidi"/>
          <w:sz w:val="24"/>
          <w:szCs w:val="24"/>
          <w:lang w:val="en-US"/>
        </w:rPr>
        <w:t>Taf</w:t>
      </w:r>
      <w:proofErr w:type="spellEnd"/>
      <w:r w:rsidRPr="0028201C">
        <w:rPr>
          <w:rFonts w:asciiTheme="majorBidi" w:eastAsia="Times New Roman" w:hAnsiTheme="majorBidi" w:cstheme="majorBidi"/>
          <w:sz w:val="24"/>
          <w:szCs w:val="24"/>
          <w:lang w:val="en-US"/>
        </w:rPr>
        <w:t xml:space="preserve"> University Health Board South Wales, UK</w:t>
      </w:r>
    </w:p>
    <w:p w:rsidR="00176116" w:rsidRPr="00070BE4" w:rsidRDefault="00176116" w:rsidP="008D5C85">
      <w:pPr>
        <w:spacing w:before="240" w:after="240"/>
        <w:jc w:val="both"/>
        <w:rPr>
          <w:rFonts w:asciiTheme="majorBidi" w:eastAsia="Times New Roman" w:hAnsiTheme="majorBidi" w:cstheme="majorBidi"/>
          <w:sz w:val="24"/>
          <w:szCs w:val="24"/>
          <w:lang w:val="en-GB"/>
        </w:rPr>
      </w:pPr>
      <w:r w:rsidRPr="00070BE4">
        <w:rPr>
          <w:rFonts w:asciiTheme="majorBidi" w:eastAsia="Times New Roman" w:hAnsiTheme="majorBidi" w:cstheme="majorBidi"/>
          <w:sz w:val="24"/>
          <w:szCs w:val="24"/>
          <w:vertAlign w:val="superscript"/>
          <w:lang w:val="en-GB"/>
        </w:rPr>
        <w:t>2</w:t>
      </w:r>
      <w:r w:rsidR="00070BE4" w:rsidRPr="00070BE4">
        <w:rPr>
          <w:rFonts w:asciiTheme="majorBidi" w:eastAsia="Times New Roman" w:hAnsiTheme="majorBidi" w:cstheme="majorBidi"/>
          <w:sz w:val="24"/>
          <w:szCs w:val="24"/>
          <w:vertAlign w:val="superscript"/>
          <w:lang w:val="en-GB"/>
        </w:rPr>
        <w:t xml:space="preserve"> </w:t>
      </w:r>
      <w:r w:rsidR="00070BE4" w:rsidRPr="00070BE4">
        <w:rPr>
          <w:rFonts w:asciiTheme="majorBidi" w:eastAsia="Times New Roman" w:hAnsiTheme="majorBidi" w:cstheme="majorBidi"/>
          <w:sz w:val="24"/>
          <w:szCs w:val="24"/>
          <w:lang w:val="en-GB"/>
        </w:rPr>
        <w:t>National Health Services, UK</w:t>
      </w:r>
    </w:p>
    <w:p w:rsidR="0028201C" w:rsidRPr="0028201C" w:rsidRDefault="0028201C" w:rsidP="008D5C85">
      <w:pPr>
        <w:spacing w:before="240" w:after="240"/>
        <w:jc w:val="both"/>
        <w:rPr>
          <w:rFonts w:asciiTheme="majorBidi" w:eastAsia="Times New Roman" w:hAnsiTheme="majorBidi" w:cstheme="majorBidi"/>
          <w:b/>
          <w:sz w:val="24"/>
          <w:szCs w:val="24"/>
          <w:vertAlign w:val="superscript"/>
          <w:lang w:val="en-GB"/>
        </w:rPr>
      </w:pPr>
    </w:p>
    <w:p w:rsidR="008D5C85" w:rsidRPr="0028201C" w:rsidRDefault="008D5C85" w:rsidP="008D5C85">
      <w:pPr>
        <w:spacing w:before="240" w:after="240"/>
        <w:jc w:val="both"/>
        <w:rPr>
          <w:rFonts w:asciiTheme="majorBidi" w:eastAsia="Times New Roman" w:hAnsiTheme="majorBidi" w:cstheme="majorBidi"/>
          <w:b/>
          <w:sz w:val="24"/>
          <w:szCs w:val="24"/>
          <w:lang w:val="en-GB"/>
        </w:rPr>
      </w:pP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 xml:space="preserve">We all live in a global world where all cultures have their own unique identities, a sense of belonging, and pride. In the same way, I am proud to be part of Sindhi culture, originating from the Indus Valley civilization. It’s a 5-thousand-year-old civilization. Although we are differ in colour, race, culture, language, and religion, there is one thing that is common among all of us: we all are human beings, and we share the common culture of humanity. </w:t>
      </w:r>
      <w:proofErr w:type="spellStart"/>
      <w:r w:rsidRPr="0028201C">
        <w:rPr>
          <w:rFonts w:asciiTheme="majorBidi" w:eastAsia="Times New Roman" w:hAnsiTheme="majorBidi" w:cstheme="majorBidi"/>
          <w:bCs/>
          <w:sz w:val="24"/>
          <w:szCs w:val="24"/>
          <w:lang w:val="en-GB"/>
        </w:rPr>
        <w:t>Paralikar</w:t>
      </w:r>
      <w:proofErr w:type="spellEnd"/>
      <w:r w:rsidRPr="0028201C">
        <w:rPr>
          <w:rFonts w:asciiTheme="majorBidi" w:eastAsia="Times New Roman" w:hAnsiTheme="majorBidi" w:cstheme="majorBidi"/>
          <w:bCs/>
          <w:sz w:val="24"/>
          <w:szCs w:val="24"/>
          <w:lang w:val="en-GB"/>
        </w:rPr>
        <w:t xml:space="preserve"> 2019), (</w:t>
      </w:r>
      <w:proofErr w:type="spellStart"/>
      <w:r w:rsidRPr="0028201C">
        <w:rPr>
          <w:rFonts w:asciiTheme="majorBidi" w:eastAsia="Times New Roman" w:hAnsiTheme="majorBidi" w:cstheme="majorBidi"/>
          <w:bCs/>
          <w:sz w:val="24"/>
          <w:szCs w:val="24"/>
          <w:lang w:val="en-GB"/>
        </w:rPr>
        <w:t>Alhadi</w:t>
      </w:r>
      <w:proofErr w:type="spellEnd"/>
      <w:r w:rsidRPr="0028201C">
        <w:rPr>
          <w:rFonts w:asciiTheme="majorBidi" w:eastAsia="Times New Roman" w:hAnsiTheme="majorBidi" w:cstheme="majorBidi"/>
          <w:bCs/>
          <w:sz w:val="24"/>
          <w:szCs w:val="24"/>
          <w:lang w:val="en-GB"/>
        </w:rPr>
        <w:t xml:space="preserve"> 2018) </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As the world becomes more global, more opportunities are arising for both health professionals and service users across the globe. Everyone is trying to contribute to society in their own little capacity. (Osborn 2021), (</w:t>
      </w:r>
      <w:proofErr w:type="spellStart"/>
      <w:r w:rsidRPr="0028201C">
        <w:rPr>
          <w:rFonts w:asciiTheme="majorBidi" w:eastAsia="Times New Roman" w:hAnsiTheme="majorBidi" w:cstheme="majorBidi"/>
          <w:bCs/>
          <w:sz w:val="24"/>
          <w:szCs w:val="24"/>
          <w:lang w:val="en-GB"/>
        </w:rPr>
        <w:t>Drennan</w:t>
      </w:r>
      <w:proofErr w:type="spellEnd"/>
      <w:r w:rsidRPr="0028201C">
        <w:rPr>
          <w:rFonts w:asciiTheme="majorBidi" w:eastAsia="Times New Roman" w:hAnsiTheme="majorBidi" w:cstheme="majorBidi"/>
          <w:bCs/>
          <w:sz w:val="24"/>
          <w:szCs w:val="24"/>
          <w:lang w:val="en-GB"/>
        </w:rPr>
        <w:t xml:space="preserve"> 2002) </w:t>
      </w:r>
      <w:proofErr w:type="gramStart"/>
      <w:r w:rsidRPr="0028201C">
        <w:rPr>
          <w:rFonts w:asciiTheme="majorBidi" w:eastAsia="Times New Roman" w:hAnsiTheme="majorBidi" w:cstheme="majorBidi"/>
          <w:bCs/>
          <w:sz w:val="24"/>
          <w:szCs w:val="24"/>
          <w:lang w:val="en-GB"/>
        </w:rPr>
        <w:t>As</w:t>
      </w:r>
      <w:proofErr w:type="gramEnd"/>
      <w:r w:rsidRPr="0028201C">
        <w:rPr>
          <w:rFonts w:asciiTheme="majorBidi" w:eastAsia="Times New Roman" w:hAnsiTheme="majorBidi" w:cstheme="majorBidi"/>
          <w:bCs/>
          <w:sz w:val="24"/>
          <w:szCs w:val="24"/>
          <w:lang w:val="en-GB"/>
        </w:rPr>
        <w:t xml:space="preserve"> a psychiatrist, my mind was always dwelling on and searching for one thing: how can I contribute to society, especially in the context of my profession, by helping people who are mentally ill and need help? As I belong to the subcontinent, I noticed that stigma is a big problem there, and the other main problem was the lack of proper, scientific, and authenticated information about mental illnesses and their treatment (Hails 2012). (Bloch 2018; </w:t>
      </w:r>
      <w:proofErr w:type="spellStart"/>
      <w:r w:rsidRPr="0028201C">
        <w:rPr>
          <w:rFonts w:asciiTheme="majorBidi" w:eastAsia="Times New Roman" w:hAnsiTheme="majorBidi" w:cstheme="majorBidi"/>
          <w:bCs/>
          <w:sz w:val="24"/>
          <w:szCs w:val="24"/>
          <w:lang w:val="en-GB"/>
        </w:rPr>
        <w:t>Littlewood</w:t>
      </w:r>
      <w:proofErr w:type="spellEnd"/>
      <w:r w:rsidRPr="0028201C">
        <w:rPr>
          <w:rFonts w:asciiTheme="majorBidi" w:eastAsia="Times New Roman" w:hAnsiTheme="majorBidi" w:cstheme="majorBidi"/>
          <w:bCs/>
          <w:sz w:val="24"/>
          <w:szCs w:val="24"/>
          <w:lang w:val="en-GB"/>
        </w:rPr>
        <w:t xml:space="preserve"> 1990) </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 xml:space="preserve">After a lot of time thinking about it, one day when I was going through the translation section of the Royal College of Psychiatrists website while preparing for my CASC exam, I found their leaflets very helpful to get through my exam. I realised that my native language was missing from that section of the leaflets. I could see Urdu, Arabic, Pashto, African languages, etc., but why is my language not there? (Patrice 2021) It gave me food for thought and an opportunity to take the lead in a project that will help my colleagues and more than 50 million SINDHI-speaking people living across the world. As most </w:t>
      </w:r>
      <w:proofErr w:type="spellStart"/>
      <w:r w:rsidRPr="0028201C">
        <w:rPr>
          <w:rFonts w:asciiTheme="majorBidi" w:eastAsia="Times New Roman" w:hAnsiTheme="majorBidi" w:cstheme="majorBidi"/>
          <w:bCs/>
          <w:sz w:val="24"/>
          <w:szCs w:val="24"/>
          <w:lang w:val="en-GB"/>
        </w:rPr>
        <w:t>Sindhis</w:t>
      </w:r>
      <w:proofErr w:type="spellEnd"/>
      <w:r w:rsidRPr="0028201C">
        <w:rPr>
          <w:rFonts w:asciiTheme="majorBidi" w:eastAsia="Times New Roman" w:hAnsiTheme="majorBidi" w:cstheme="majorBidi"/>
          <w:bCs/>
          <w:sz w:val="24"/>
          <w:szCs w:val="24"/>
          <w:lang w:val="en-GB"/>
        </w:rPr>
        <w:t xml:space="preserve"> live in Pakistan, India, and the UAE, some of them have migrated and settled in the USA, Canada, the UK, Australia, and Ireland. I contacted someone in the mental health information office at the Royal College of Psychiatrists and expressed my interest in helping the college by contributing one more language to the college website, which </w:t>
      </w:r>
      <w:r w:rsidRPr="0028201C">
        <w:rPr>
          <w:rFonts w:asciiTheme="majorBidi" w:eastAsia="Times New Roman" w:hAnsiTheme="majorBidi" w:cstheme="majorBidi"/>
          <w:bCs/>
          <w:sz w:val="24"/>
          <w:szCs w:val="24"/>
          <w:lang w:val="en-GB"/>
        </w:rPr>
        <w:lastRenderedPageBreak/>
        <w:t xml:space="preserve">will be my native language, Sinhalese. I wanted to translate leaflets from the Royal College about various common mental health disorders in the SINDHI language, which would benefit more than 50 million people worldwide. As they would be able to read about common mental health disorders in their own language, which will help them to understand those conditions in a better way, reduce the stigma, and encourage them to get the right help that they need and deserve. That was the start of the journey; I had to go a long way forward. I contacted a GP friend in the UK who speaks the same language. We discussed the idea of translating Royal College leaflets into our native language. He was excited about that and congratulated me for bringing this idea to promote the Sindhi language through public awareness about mental health issues. He said yes to </w:t>
      </w:r>
      <w:proofErr w:type="gramStart"/>
      <w:r w:rsidRPr="0028201C">
        <w:rPr>
          <w:rFonts w:asciiTheme="majorBidi" w:eastAsia="Times New Roman" w:hAnsiTheme="majorBidi" w:cstheme="majorBidi"/>
          <w:bCs/>
          <w:sz w:val="24"/>
          <w:szCs w:val="24"/>
          <w:lang w:val="en-GB"/>
        </w:rPr>
        <w:t>being</w:t>
      </w:r>
      <w:proofErr w:type="gramEnd"/>
      <w:r w:rsidRPr="0028201C">
        <w:rPr>
          <w:rFonts w:asciiTheme="majorBidi" w:eastAsia="Times New Roman" w:hAnsiTheme="majorBidi" w:cstheme="majorBidi"/>
          <w:bCs/>
          <w:sz w:val="24"/>
          <w:szCs w:val="24"/>
          <w:lang w:val="en-GB"/>
        </w:rPr>
        <w:t xml:space="preserve"> part of the project without giving it a second thought, even for a second. We started working together on the project and agreed that I would do the writing and he would do the proofreading. We completed the project and handed it back to the college representatives dealing with leaflets in other languages. After about one month’s hard work, we were lucky enough to get a leaflet translation published by the Royal College of Psychiatrists. It was a proud moment for me as a psychiatrist to help my patients and as a SINDHI to be able to get my mother tongue published on the Royal College website. I couldn’t have asked for more. It's not the end of this story, as we will continue to work with our college to translate more leaflets and contribute to society and the college as a proud member of the Royal College of Psychiatrists UK.</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p>
    <w:p w:rsidR="008D5C85" w:rsidRPr="0028201C" w:rsidRDefault="008D5C85" w:rsidP="008D5C85">
      <w:pPr>
        <w:spacing w:before="240" w:after="240"/>
        <w:jc w:val="both"/>
        <w:rPr>
          <w:rFonts w:asciiTheme="majorBidi" w:eastAsia="Times New Roman" w:hAnsiTheme="majorBidi" w:cstheme="majorBidi"/>
          <w:b/>
          <w:sz w:val="24"/>
          <w:szCs w:val="24"/>
          <w:lang w:val="en-GB"/>
        </w:rPr>
      </w:pPr>
    </w:p>
    <w:p w:rsidR="008D5C85" w:rsidRPr="0028201C" w:rsidRDefault="008D5C85" w:rsidP="008D5C85">
      <w:pPr>
        <w:spacing w:before="240" w:after="240"/>
        <w:jc w:val="both"/>
        <w:rPr>
          <w:rFonts w:asciiTheme="majorBidi" w:eastAsia="Times New Roman" w:hAnsiTheme="majorBidi" w:cstheme="majorBidi"/>
          <w:b/>
          <w:sz w:val="24"/>
          <w:szCs w:val="24"/>
          <w:lang w:val="en-GB"/>
        </w:rPr>
      </w:pPr>
      <w:r w:rsidRPr="0028201C">
        <w:rPr>
          <w:rFonts w:asciiTheme="majorBidi" w:eastAsia="Times New Roman" w:hAnsiTheme="majorBidi" w:cstheme="majorBidi"/>
          <w:b/>
          <w:sz w:val="24"/>
          <w:szCs w:val="24"/>
          <w:lang w:val="en-GB"/>
        </w:rPr>
        <w:t>REFRENCES: -</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proofErr w:type="gramStart"/>
      <w:r w:rsidRPr="0028201C">
        <w:rPr>
          <w:rFonts w:asciiTheme="majorBidi" w:eastAsia="Times New Roman" w:hAnsiTheme="majorBidi" w:cstheme="majorBidi"/>
          <w:b/>
          <w:sz w:val="24"/>
          <w:szCs w:val="24"/>
          <w:lang w:val="en-GB"/>
        </w:rPr>
        <w:t>1</w:t>
      </w:r>
      <w:r w:rsidRPr="0028201C">
        <w:rPr>
          <w:rFonts w:asciiTheme="majorBidi" w:eastAsia="Times New Roman" w:hAnsiTheme="majorBidi" w:cstheme="majorBidi"/>
          <w:bCs/>
          <w:sz w:val="24"/>
          <w:szCs w:val="24"/>
          <w:lang w:val="en-GB"/>
        </w:rPr>
        <w:t>.Osborn</w:t>
      </w:r>
      <w:proofErr w:type="gramEnd"/>
      <w:r w:rsidRPr="0028201C">
        <w:rPr>
          <w:rFonts w:asciiTheme="majorBidi" w:eastAsia="Times New Roman" w:hAnsiTheme="majorBidi" w:cstheme="majorBidi"/>
          <w:bCs/>
          <w:sz w:val="24"/>
          <w:szCs w:val="24"/>
          <w:lang w:val="en-GB"/>
        </w:rPr>
        <w:t xml:space="preserve"> TL, </w:t>
      </w:r>
      <w:proofErr w:type="spellStart"/>
      <w:r w:rsidRPr="0028201C">
        <w:rPr>
          <w:rFonts w:asciiTheme="majorBidi" w:eastAsia="Times New Roman" w:hAnsiTheme="majorBidi" w:cstheme="majorBidi"/>
          <w:bCs/>
          <w:sz w:val="24"/>
          <w:szCs w:val="24"/>
          <w:lang w:val="en-GB"/>
        </w:rPr>
        <w:t>Kleinman</w:t>
      </w:r>
      <w:proofErr w:type="spellEnd"/>
      <w:r w:rsidRPr="0028201C">
        <w:rPr>
          <w:rFonts w:asciiTheme="majorBidi" w:eastAsia="Times New Roman" w:hAnsiTheme="majorBidi" w:cstheme="majorBidi"/>
          <w:bCs/>
          <w:sz w:val="24"/>
          <w:szCs w:val="24"/>
          <w:lang w:val="en-GB"/>
        </w:rPr>
        <w:t xml:space="preserve"> A, </w:t>
      </w:r>
      <w:proofErr w:type="spellStart"/>
      <w:r w:rsidRPr="0028201C">
        <w:rPr>
          <w:rFonts w:asciiTheme="majorBidi" w:eastAsia="Times New Roman" w:hAnsiTheme="majorBidi" w:cstheme="majorBidi"/>
          <w:bCs/>
          <w:sz w:val="24"/>
          <w:szCs w:val="24"/>
          <w:lang w:val="en-GB"/>
        </w:rPr>
        <w:t>Weisz</w:t>
      </w:r>
      <w:proofErr w:type="spellEnd"/>
      <w:r w:rsidRPr="0028201C">
        <w:rPr>
          <w:rFonts w:asciiTheme="majorBidi" w:eastAsia="Times New Roman" w:hAnsiTheme="majorBidi" w:cstheme="majorBidi"/>
          <w:bCs/>
          <w:sz w:val="24"/>
          <w:szCs w:val="24"/>
          <w:lang w:val="en-GB"/>
        </w:rPr>
        <w:t xml:space="preserve"> JR. Complementing standard western measures of depression with locally co-developed instruments: A cross-cultural study on the experience of depression among the Luo in Kenya. Transcultural psychiatry. 2021</w:t>
      </w:r>
      <w:proofErr w:type="gramStart"/>
      <w:r w:rsidRPr="0028201C">
        <w:rPr>
          <w:rFonts w:asciiTheme="majorBidi" w:eastAsia="Times New Roman" w:hAnsiTheme="majorBidi" w:cstheme="majorBidi"/>
          <w:bCs/>
          <w:sz w:val="24"/>
          <w:szCs w:val="24"/>
          <w:lang w:val="en-GB"/>
        </w:rPr>
        <w:t>;58</w:t>
      </w:r>
      <w:proofErr w:type="gramEnd"/>
      <w:r w:rsidRPr="0028201C">
        <w:rPr>
          <w:rFonts w:asciiTheme="majorBidi" w:eastAsia="Times New Roman" w:hAnsiTheme="majorBidi" w:cstheme="majorBidi"/>
          <w:bCs/>
          <w:sz w:val="24"/>
          <w:szCs w:val="24"/>
          <w:lang w:val="en-GB"/>
        </w:rPr>
        <w:t>(4):499-515.</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 xml:space="preserve">2.Nabbe P, Le </w:t>
      </w:r>
      <w:proofErr w:type="spellStart"/>
      <w:r w:rsidRPr="0028201C">
        <w:rPr>
          <w:rFonts w:asciiTheme="majorBidi" w:eastAsia="Times New Roman" w:hAnsiTheme="majorBidi" w:cstheme="majorBidi"/>
          <w:bCs/>
          <w:sz w:val="24"/>
          <w:szCs w:val="24"/>
          <w:lang w:val="en-GB"/>
        </w:rPr>
        <w:t>Reste</w:t>
      </w:r>
      <w:proofErr w:type="spellEnd"/>
      <w:r w:rsidRPr="0028201C">
        <w:rPr>
          <w:rFonts w:asciiTheme="majorBidi" w:eastAsia="Times New Roman" w:hAnsiTheme="majorBidi" w:cstheme="majorBidi"/>
          <w:bCs/>
          <w:sz w:val="24"/>
          <w:szCs w:val="24"/>
          <w:lang w:val="en-GB"/>
        </w:rPr>
        <w:t xml:space="preserve"> JY, </w:t>
      </w:r>
      <w:proofErr w:type="spellStart"/>
      <w:r w:rsidRPr="0028201C">
        <w:rPr>
          <w:rFonts w:asciiTheme="majorBidi" w:eastAsia="Times New Roman" w:hAnsiTheme="majorBidi" w:cstheme="majorBidi"/>
          <w:bCs/>
          <w:sz w:val="24"/>
          <w:szCs w:val="24"/>
          <w:lang w:val="en-GB"/>
        </w:rPr>
        <w:t>Guillou-Landreat</w:t>
      </w:r>
      <w:proofErr w:type="spellEnd"/>
      <w:r w:rsidRPr="0028201C">
        <w:rPr>
          <w:rFonts w:asciiTheme="majorBidi" w:eastAsia="Times New Roman" w:hAnsiTheme="majorBidi" w:cstheme="majorBidi"/>
          <w:bCs/>
          <w:sz w:val="24"/>
          <w:szCs w:val="24"/>
          <w:lang w:val="en-GB"/>
        </w:rPr>
        <w:t xml:space="preserve"> M, </w:t>
      </w:r>
      <w:proofErr w:type="spellStart"/>
      <w:r w:rsidRPr="0028201C">
        <w:rPr>
          <w:rFonts w:asciiTheme="majorBidi" w:eastAsia="Times New Roman" w:hAnsiTheme="majorBidi" w:cstheme="majorBidi"/>
          <w:bCs/>
          <w:sz w:val="24"/>
          <w:szCs w:val="24"/>
          <w:lang w:val="en-GB"/>
        </w:rPr>
        <w:t>Assenova</w:t>
      </w:r>
      <w:proofErr w:type="spellEnd"/>
      <w:r w:rsidRPr="0028201C">
        <w:rPr>
          <w:rFonts w:asciiTheme="majorBidi" w:eastAsia="Times New Roman" w:hAnsiTheme="majorBidi" w:cstheme="majorBidi"/>
          <w:bCs/>
          <w:sz w:val="24"/>
          <w:szCs w:val="24"/>
          <w:lang w:val="en-GB"/>
        </w:rPr>
        <w:t xml:space="preserve"> R, </w:t>
      </w:r>
      <w:proofErr w:type="spellStart"/>
      <w:r w:rsidRPr="0028201C">
        <w:rPr>
          <w:rFonts w:asciiTheme="majorBidi" w:eastAsia="Times New Roman" w:hAnsiTheme="majorBidi" w:cstheme="majorBidi"/>
          <w:bCs/>
          <w:sz w:val="24"/>
          <w:szCs w:val="24"/>
          <w:lang w:val="en-GB"/>
        </w:rPr>
        <w:t>Kasuba</w:t>
      </w:r>
      <w:proofErr w:type="spellEnd"/>
      <w:r w:rsidRPr="0028201C">
        <w:rPr>
          <w:rFonts w:asciiTheme="majorBidi" w:eastAsia="Times New Roman" w:hAnsiTheme="majorBidi" w:cstheme="majorBidi"/>
          <w:bCs/>
          <w:sz w:val="24"/>
          <w:szCs w:val="24"/>
          <w:lang w:val="en-GB"/>
        </w:rPr>
        <w:t xml:space="preserve"> </w:t>
      </w:r>
      <w:proofErr w:type="spellStart"/>
      <w:r w:rsidRPr="0028201C">
        <w:rPr>
          <w:rFonts w:asciiTheme="majorBidi" w:eastAsia="Times New Roman" w:hAnsiTheme="majorBidi" w:cstheme="majorBidi"/>
          <w:bCs/>
          <w:sz w:val="24"/>
          <w:szCs w:val="24"/>
          <w:lang w:val="en-GB"/>
        </w:rPr>
        <w:t>Lazic</w:t>
      </w:r>
      <w:proofErr w:type="spellEnd"/>
      <w:r w:rsidRPr="0028201C">
        <w:rPr>
          <w:rFonts w:asciiTheme="majorBidi" w:eastAsia="Times New Roman" w:hAnsiTheme="majorBidi" w:cstheme="majorBidi"/>
          <w:bCs/>
          <w:sz w:val="24"/>
          <w:szCs w:val="24"/>
          <w:lang w:val="en-GB"/>
        </w:rPr>
        <w:t xml:space="preserve"> D, </w:t>
      </w:r>
      <w:proofErr w:type="spellStart"/>
      <w:r w:rsidRPr="0028201C">
        <w:rPr>
          <w:rFonts w:asciiTheme="majorBidi" w:eastAsia="Times New Roman" w:hAnsiTheme="majorBidi" w:cstheme="majorBidi"/>
          <w:bCs/>
          <w:sz w:val="24"/>
          <w:szCs w:val="24"/>
          <w:lang w:val="en-GB"/>
        </w:rPr>
        <w:t>Czachowski</w:t>
      </w:r>
      <w:proofErr w:type="spellEnd"/>
      <w:r w:rsidRPr="0028201C">
        <w:rPr>
          <w:rFonts w:asciiTheme="majorBidi" w:eastAsia="Times New Roman" w:hAnsiTheme="majorBidi" w:cstheme="majorBidi"/>
          <w:bCs/>
          <w:sz w:val="24"/>
          <w:szCs w:val="24"/>
          <w:lang w:val="en-GB"/>
        </w:rPr>
        <w:t xml:space="preserve"> S, et al. Nine Forward–Backward Translations of the Hopkins Symptom Checklist-25 With Cultural Checks. Frontiers in psychiatry. 2021; 12:688154-.</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proofErr w:type="gramStart"/>
      <w:r w:rsidRPr="0028201C">
        <w:rPr>
          <w:rFonts w:asciiTheme="majorBidi" w:eastAsia="Times New Roman" w:hAnsiTheme="majorBidi" w:cstheme="majorBidi"/>
          <w:bCs/>
          <w:sz w:val="24"/>
          <w:szCs w:val="24"/>
          <w:lang w:val="en-GB"/>
        </w:rPr>
        <w:t>3.Paralikar</w:t>
      </w:r>
      <w:proofErr w:type="gramEnd"/>
      <w:r w:rsidRPr="0028201C">
        <w:rPr>
          <w:rFonts w:asciiTheme="majorBidi" w:eastAsia="Times New Roman" w:hAnsiTheme="majorBidi" w:cstheme="majorBidi"/>
          <w:bCs/>
          <w:sz w:val="24"/>
          <w:szCs w:val="24"/>
          <w:lang w:val="en-GB"/>
        </w:rPr>
        <w:t xml:space="preserve"> VP, </w:t>
      </w:r>
      <w:proofErr w:type="spellStart"/>
      <w:r w:rsidRPr="0028201C">
        <w:rPr>
          <w:rFonts w:asciiTheme="majorBidi" w:eastAsia="Times New Roman" w:hAnsiTheme="majorBidi" w:cstheme="majorBidi"/>
          <w:bCs/>
          <w:sz w:val="24"/>
          <w:szCs w:val="24"/>
          <w:lang w:val="en-GB"/>
        </w:rPr>
        <w:t>Deshmukh</w:t>
      </w:r>
      <w:proofErr w:type="spellEnd"/>
      <w:r w:rsidRPr="0028201C">
        <w:rPr>
          <w:rFonts w:asciiTheme="majorBidi" w:eastAsia="Times New Roman" w:hAnsiTheme="majorBidi" w:cstheme="majorBidi"/>
          <w:bCs/>
          <w:sz w:val="24"/>
          <w:szCs w:val="24"/>
          <w:lang w:val="en-GB"/>
        </w:rPr>
        <w:t xml:space="preserve"> A, Weiss MG. Qualitative Analysis of Cultural Formulation Interview: Findings and Implications for Revising the Outline for Cultural Formulation. Transcultural psychiatry. 2020</w:t>
      </w:r>
      <w:proofErr w:type="gramStart"/>
      <w:r w:rsidRPr="0028201C">
        <w:rPr>
          <w:rFonts w:asciiTheme="majorBidi" w:eastAsia="Times New Roman" w:hAnsiTheme="majorBidi" w:cstheme="majorBidi"/>
          <w:bCs/>
          <w:sz w:val="24"/>
          <w:szCs w:val="24"/>
          <w:lang w:val="en-GB"/>
        </w:rPr>
        <w:t>;57</w:t>
      </w:r>
      <w:proofErr w:type="gramEnd"/>
      <w:r w:rsidRPr="0028201C">
        <w:rPr>
          <w:rFonts w:asciiTheme="majorBidi" w:eastAsia="Times New Roman" w:hAnsiTheme="majorBidi" w:cstheme="majorBidi"/>
          <w:bCs/>
          <w:sz w:val="24"/>
          <w:szCs w:val="24"/>
          <w:lang w:val="en-GB"/>
        </w:rPr>
        <w:t>(4):525-41.</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4.Holmlund T, Foltz PW, Cohen AS, Cheng J, Bernstein J, Rosenfeld E, et al. 24.4 MOVING SPEECH TECHNOLOGY METHODS OUT OF THE LABORATORY: PRACTICAL CHALLENGES AND CLINICAL TRANSLATION OPPORTUNITIES FOR PSYCHIATRY. Schizophrenia bulletin. 2019</w:t>
      </w:r>
      <w:proofErr w:type="gramStart"/>
      <w:r w:rsidRPr="0028201C">
        <w:rPr>
          <w:rFonts w:asciiTheme="majorBidi" w:eastAsia="Times New Roman" w:hAnsiTheme="majorBidi" w:cstheme="majorBidi"/>
          <w:bCs/>
          <w:sz w:val="24"/>
          <w:szCs w:val="24"/>
          <w:lang w:val="en-GB"/>
        </w:rPr>
        <w:t>;45</w:t>
      </w:r>
      <w:proofErr w:type="gramEnd"/>
      <w:r w:rsidRPr="0028201C">
        <w:rPr>
          <w:rFonts w:asciiTheme="majorBidi" w:eastAsia="Times New Roman" w:hAnsiTheme="majorBidi" w:cstheme="majorBidi"/>
          <w:bCs/>
          <w:sz w:val="24"/>
          <w:szCs w:val="24"/>
          <w:lang w:val="en-GB"/>
        </w:rPr>
        <w:t>(Supplement_2):S129-S.</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proofErr w:type="gramStart"/>
      <w:r w:rsidRPr="0028201C">
        <w:rPr>
          <w:rFonts w:asciiTheme="majorBidi" w:eastAsia="Times New Roman" w:hAnsiTheme="majorBidi" w:cstheme="majorBidi"/>
          <w:bCs/>
          <w:sz w:val="24"/>
          <w:szCs w:val="24"/>
          <w:lang w:val="en-GB"/>
        </w:rPr>
        <w:lastRenderedPageBreak/>
        <w:t>5.Bloch</w:t>
      </w:r>
      <w:proofErr w:type="gramEnd"/>
      <w:r w:rsidRPr="0028201C">
        <w:rPr>
          <w:rFonts w:asciiTheme="majorBidi" w:eastAsia="Times New Roman" w:hAnsiTheme="majorBidi" w:cstheme="majorBidi"/>
          <w:bCs/>
          <w:sz w:val="24"/>
          <w:szCs w:val="24"/>
          <w:lang w:val="en-GB"/>
        </w:rPr>
        <w:t xml:space="preserve"> AM, </w:t>
      </w:r>
      <w:proofErr w:type="spellStart"/>
      <w:r w:rsidRPr="0028201C">
        <w:rPr>
          <w:rFonts w:asciiTheme="majorBidi" w:eastAsia="Times New Roman" w:hAnsiTheme="majorBidi" w:cstheme="majorBidi"/>
          <w:bCs/>
          <w:sz w:val="24"/>
          <w:szCs w:val="24"/>
          <w:lang w:val="en-GB"/>
        </w:rPr>
        <w:t>Gabbay</w:t>
      </w:r>
      <w:proofErr w:type="spellEnd"/>
      <w:r w:rsidRPr="0028201C">
        <w:rPr>
          <w:rFonts w:asciiTheme="majorBidi" w:eastAsia="Times New Roman" w:hAnsiTheme="majorBidi" w:cstheme="majorBidi"/>
          <w:bCs/>
          <w:sz w:val="24"/>
          <w:szCs w:val="24"/>
          <w:lang w:val="en-GB"/>
        </w:rPr>
        <w:t xml:space="preserve"> E, Knowlton SF, Fins JJ. Psychiatry, Cultural Competency, and the Care of Ultra-Orthodox Jews: Achieving Secular and Theocentric Convergence </w:t>
      </w:r>
      <w:proofErr w:type="gramStart"/>
      <w:r w:rsidRPr="0028201C">
        <w:rPr>
          <w:rFonts w:asciiTheme="majorBidi" w:eastAsia="Times New Roman" w:hAnsiTheme="majorBidi" w:cstheme="majorBidi"/>
          <w:bCs/>
          <w:sz w:val="24"/>
          <w:szCs w:val="24"/>
          <w:lang w:val="en-GB"/>
        </w:rPr>
        <w:t>Through</w:t>
      </w:r>
      <w:proofErr w:type="gramEnd"/>
      <w:r w:rsidRPr="0028201C">
        <w:rPr>
          <w:rFonts w:asciiTheme="majorBidi" w:eastAsia="Times New Roman" w:hAnsiTheme="majorBidi" w:cstheme="majorBidi"/>
          <w:bCs/>
          <w:sz w:val="24"/>
          <w:szCs w:val="24"/>
          <w:lang w:val="en-GB"/>
        </w:rPr>
        <w:t xml:space="preserve"> Introspection. Journal of religion and health. 2018</w:t>
      </w:r>
      <w:proofErr w:type="gramStart"/>
      <w:r w:rsidRPr="0028201C">
        <w:rPr>
          <w:rFonts w:asciiTheme="majorBidi" w:eastAsia="Times New Roman" w:hAnsiTheme="majorBidi" w:cstheme="majorBidi"/>
          <w:bCs/>
          <w:sz w:val="24"/>
          <w:szCs w:val="24"/>
          <w:lang w:val="en-GB"/>
        </w:rPr>
        <w:t>;57</w:t>
      </w:r>
      <w:proofErr w:type="gramEnd"/>
      <w:r w:rsidRPr="0028201C">
        <w:rPr>
          <w:rFonts w:asciiTheme="majorBidi" w:eastAsia="Times New Roman" w:hAnsiTheme="majorBidi" w:cstheme="majorBidi"/>
          <w:bCs/>
          <w:sz w:val="24"/>
          <w:szCs w:val="24"/>
          <w:lang w:val="en-GB"/>
        </w:rPr>
        <w:t>(5):1702-16.</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proofErr w:type="gramStart"/>
      <w:r w:rsidRPr="0028201C">
        <w:rPr>
          <w:rFonts w:asciiTheme="majorBidi" w:eastAsia="Times New Roman" w:hAnsiTheme="majorBidi" w:cstheme="majorBidi"/>
          <w:bCs/>
          <w:sz w:val="24"/>
          <w:szCs w:val="24"/>
          <w:lang w:val="en-GB"/>
        </w:rPr>
        <w:t>6.Alarabi</w:t>
      </w:r>
      <w:proofErr w:type="gramEnd"/>
      <w:r w:rsidRPr="0028201C">
        <w:rPr>
          <w:rFonts w:asciiTheme="majorBidi" w:eastAsia="Times New Roman" w:hAnsiTheme="majorBidi" w:cstheme="majorBidi"/>
          <w:bCs/>
          <w:sz w:val="24"/>
          <w:szCs w:val="24"/>
          <w:lang w:val="en-GB"/>
        </w:rPr>
        <w:t xml:space="preserve"> MA, </w:t>
      </w:r>
      <w:proofErr w:type="spellStart"/>
      <w:r w:rsidRPr="0028201C">
        <w:rPr>
          <w:rFonts w:asciiTheme="majorBidi" w:eastAsia="Times New Roman" w:hAnsiTheme="majorBidi" w:cstheme="majorBidi"/>
          <w:bCs/>
          <w:sz w:val="24"/>
          <w:szCs w:val="24"/>
          <w:lang w:val="en-GB"/>
        </w:rPr>
        <w:t>Shuqdar</w:t>
      </w:r>
      <w:proofErr w:type="spellEnd"/>
      <w:r w:rsidRPr="0028201C">
        <w:rPr>
          <w:rFonts w:asciiTheme="majorBidi" w:eastAsia="Times New Roman" w:hAnsiTheme="majorBidi" w:cstheme="majorBidi"/>
          <w:bCs/>
          <w:sz w:val="24"/>
          <w:szCs w:val="24"/>
          <w:lang w:val="en-GB"/>
        </w:rPr>
        <w:t xml:space="preserve"> RM, </w:t>
      </w:r>
      <w:proofErr w:type="spellStart"/>
      <w:r w:rsidRPr="0028201C">
        <w:rPr>
          <w:rFonts w:asciiTheme="majorBidi" w:eastAsia="Times New Roman" w:hAnsiTheme="majorBidi" w:cstheme="majorBidi"/>
          <w:bCs/>
          <w:sz w:val="24"/>
          <w:szCs w:val="24"/>
          <w:lang w:val="en-GB"/>
        </w:rPr>
        <w:t>Alshomrani</w:t>
      </w:r>
      <w:proofErr w:type="spellEnd"/>
      <w:r w:rsidRPr="0028201C">
        <w:rPr>
          <w:rFonts w:asciiTheme="majorBidi" w:eastAsia="Times New Roman" w:hAnsiTheme="majorBidi" w:cstheme="majorBidi"/>
          <w:bCs/>
          <w:sz w:val="24"/>
          <w:szCs w:val="24"/>
          <w:lang w:val="en-GB"/>
        </w:rPr>
        <w:t xml:space="preserve"> AT, McIntyre RS, </w:t>
      </w:r>
      <w:proofErr w:type="spellStart"/>
      <w:r w:rsidRPr="0028201C">
        <w:rPr>
          <w:rFonts w:asciiTheme="majorBidi" w:eastAsia="Times New Roman" w:hAnsiTheme="majorBidi" w:cstheme="majorBidi"/>
          <w:bCs/>
          <w:sz w:val="24"/>
          <w:szCs w:val="24"/>
          <w:lang w:val="en-GB"/>
        </w:rPr>
        <w:t>Alhadi</w:t>
      </w:r>
      <w:proofErr w:type="spellEnd"/>
      <w:r w:rsidRPr="0028201C">
        <w:rPr>
          <w:rFonts w:asciiTheme="majorBidi" w:eastAsia="Times New Roman" w:hAnsiTheme="majorBidi" w:cstheme="majorBidi"/>
          <w:bCs/>
          <w:sz w:val="24"/>
          <w:szCs w:val="24"/>
          <w:lang w:val="en-GB"/>
        </w:rPr>
        <w:t xml:space="preserve"> AN, </w:t>
      </w:r>
      <w:proofErr w:type="spellStart"/>
      <w:r w:rsidRPr="0028201C">
        <w:rPr>
          <w:rFonts w:asciiTheme="majorBidi" w:eastAsia="Times New Roman" w:hAnsiTheme="majorBidi" w:cstheme="majorBidi"/>
          <w:bCs/>
          <w:sz w:val="24"/>
          <w:szCs w:val="24"/>
          <w:lang w:val="en-GB"/>
        </w:rPr>
        <w:t>Alsuwaidan</w:t>
      </w:r>
      <w:proofErr w:type="spellEnd"/>
      <w:r w:rsidRPr="0028201C">
        <w:rPr>
          <w:rFonts w:asciiTheme="majorBidi" w:eastAsia="Times New Roman" w:hAnsiTheme="majorBidi" w:cstheme="majorBidi"/>
          <w:bCs/>
          <w:sz w:val="24"/>
          <w:szCs w:val="24"/>
          <w:lang w:val="en-GB"/>
        </w:rPr>
        <w:t xml:space="preserve"> MT. Arabic Translation, Validation and Cultural Adaptation of the 7-Item Hamilton Depression Rating Scale in Two Community Samples. Sultan </w:t>
      </w:r>
      <w:proofErr w:type="spellStart"/>
      <w:r w:rsidRPr="0028201C">
        <w:rPr>
          <w:rFonts w:asciiTheme="majorBidi" w:eastAsia="Times New Roman" w:hAnsiTheme="majorBidi" w:cstheme="majorBidi"/>
          <w:bCs/>
          <w:sz w:val="24"/>
          <w:szCs w:val="24"/>
          <w:lang w:val="en-GB"/>
        </w:rPr>
        <w:t>Qaboos</w:t>
      </w:r>
      <w:proofErr w:type="spellEnd"/>
      <w:r w:rsidRPr="0028201C">
        <w:rPr>
          <w:rFonts w:asciiTheme="majorBidi" w:eastAsia="Times New Roman" w:hAnsiTheme="majorBidi" w:cstheme="majorBidi"/>
          <w:bCs/>
          <w:sz w:val="24"/>
          <w:szCs w:val="24"/>
          <w:lang w:val="en-GB"/>
        </w:rPr>
        <w:t xml:space="preserve"> University medical journal. 2018</w:t>
      </w:r>
      <w:proofErr w:type="gramStart"/>
      <w:r w:rsidRPr="0028201C">
        <w:rPr>
          <w:rFonts w:asciiTheme="majorBidi" w:eastAsia="Times New Roman" w:hAnsiTheme="majorBidi" w:cstheme="majorBidi"/>
          <w:bCs/>
          <w:sz w:val="24"/>
          <w:szCs w:val="24"/>
          <w:lang w:val="en-GB"/>
        </w:rPr>
        <w:t>;18</w:t>
      </w:r>
      <w:proofErr w:type="gramEnd"/>
      <w:r w:rsidRPr="0028201C">
        <w:rPr>
          <w:rFonts w:asciiTheme="majorBidi" w:eastAsia="Times New Roman" w:hAnsiTheme="majorBidi" w:cstheme="majorBidi"/>
          <w:bCs/>
          <w:sz w:val="24"/>
          <w:szCs w:val="24"/>
          <w:lang w:val="en-GB"/>
        </w:rPr>
        <w:t>(2):167-72.</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proofErr w:type="gramStart"/>
      <w:r w:rsidRPr="0028201C">
        <w:rPr>
          <w:rFonts w:asciiTheme="majorBidi" w:eastAsia="Times New Roman" w:hAnsiTheme="majorBidi" w:cstheme="majorBidi"/>
          <w:bCs/>
          <w:sz w:val="24"/>
          <w:szCs w:val="24"/>
          <w:lang w:val="en-GB"/>
        </w:rPr>
        <w:t>7.Im</w:t>
      </w:r>
      <w:proofErr w:type="gramEnd"/>
      <w:r w:rsidRPr="0028201C">
        <w:rPr>
          <w:rFonts w:asciiTheme="majorBidi" w:eastAsia="Times New Roman" w:hAnsiTheme="majorBidi" w:cstheme="majorBidi"/>
          <w:bCs/>
          <w:sz w:val="24"/>
          <w:szCs w:val="24"/>
          <w:lang w:val="en-GB"/>
        </w:rPr>
        <w:t xml:space="preserve"> H, Ferguson A, Hunter M. Cultural translation of refugee trauma: Cultural idioms of distress among Somali refugees in displacement. Transcultural psychiatry. 2017</w:t>
      </w:r>
      <w:proofErr w:type="gramStart"/>
      <w:r w:rsidRPr="0028201C">
        <w:rPr>
          <w:rFonts w:asciiTheme="majorBidi" w:eastAsia="Times New Roman" w:hAnsiTheme="majorBidi" w:cstheme="majorBidi"/>
          <w:bCs/>
          <w:sz w:val="24"/>
          <w:szCs w:val="24"/>
          <w:lang w:val="en-GB"/>
        </w:rPr>
        <w:t>;54</w:t>
      </w:r>
      <w:proofErr w:type="gramEnd"/>
      <w:r w:rsidRPr="0028201C">
        <w:rPr>
          <w:rFonts w:asciiTheme="majorBidi" w:eastAsia="Times New Roman" w:hAnsiTheme="majorBidi" w:cstheme="majorBidi"/>
          <w:bCs/>
          <w:sz w:val="24"/>
          <w:szCs w:val="24"/>
          <w:lang w:val="en-GB"/>
        </w:rPr>
        <w:t>(5-6):626-52.</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proofErr w:type="gramStart"/>
      <w:r w:rsidRPr="0028201C">
        <w:rPr>
          <w:rFonts w:asciiTheme="majorBidi" w:eastAsia="Times New Roman" w:hAnsiTheme="majorBidi" w:cstheme="majorBidi"/>
          <w:bCs/>
          <w:sz w:val="24"/>
          <w:szCs w:val="24"/>
          <w:lang w:val="en-GB"/>
        </w:rPr>
        <w:t>8.Delille</w:t>
      </w:r>
      <w:proofErr w:type="gramEnd"/>
      <w:r w:rsidRPr="0028201C">
        <w:rPr>
          <w:rFonts w:asciiTheme="majorBidi" w:eastAsia="Times New Roman" w:hAnsiTheme="majorBidi" w:cstheme="majorBidi"/>
          <w:bCs/>
          <w:sz w:val="24"/>
          <w:szCs w:val="24"/>
          <w:lang w:val="en-GB"/>
        </w:rPr>
        <w:t xml:space="preserve"> E. On the history of cultural psychiatry: Georges Devereux, Henri Ellenberger, and the psychological treatment of Native Americans in the 1950s. Transcultural psychiatry. 2016</w:t>
      </w:r>
      <w:proofErr w:type="gramStart"/>
      <w:r w:rsidRPr="0028201C">
        <w:rPr>
          <w:rFonts w:asciiTheme="majorBidi" w:eastAsia="Times New Roman" w:hAnsiTheme="majorBidi" w:cstheme="majorBidi"/>
          <w:bCs/>
          <w:sz w:val="24"/>
          <w:szCs w:val="24"/>
          <w:lang w:val="en-GB"/>
        </w:rPr>
        <w:t>;53</w:t>
      </w:r>
      <w:proofErr w:type="gramEnd"/>
      <w:r w:rsidRPr="0028201C">
        <w:rPr>
          <w:rFonts w:asciiTheme="majorBidi" w:eastAsia="Times New Roman" w:hAnsiTheme="majorBidi" w:cstheme="majorBidi"/>
          <w:bCs/>
          <w:sz w:val="24"/>
          <w:szCs w:val="24"/>
          <w:lang w:val="en-GB"/>
        </w:rPr>
        <w:t>(3):392-411.</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 xml:space="preserve">9.Aggarwal NK, </w:t>
      </w:r>
      <w:proofErr w:type="spellStart"/>
      <w:r w:rsidRPr="0028201C">
        <w:rPr>
          <w:rFonts w:asciiTheme="majorBidi" w:eastAsia="Times New Roman" w:hAnsiTheme="majorBidi" w:cstheme="majorBidi"/>
          <w:bCs/>
          <w:sz w:val="24"/>
          <w:szCs w:val="24"/>
          <w:lang w:val="en-GB"/>
        </w:rPr>
        <w:t>Cedeño</w:t>
      </w:r>
      <w:proofErr w:type="spellEnd"/>
      <w:r w:rsidRPr="0028201C">
        <w:rPr>
          <w:rFonts w:asciiTheme="majorBidi" w:eastAsia="Times New Roman" w:hAnsiTheme="majorBidi" w:cstheme="majorBidi"/>
          <w:bCs/>
          <w:sz w:val="24"/>
          <w:szCs w:val="24"/>
          <w:lang w:val="en-GB"/>
        </w:rPr>
        <w:t xml:space="preserve"> K, </w:t>
      </w:r>
      <w:proofErr w:type="spellStart"/>
      <w:r w:rsidRPr="0028201C">
        <w:rPr>
          <w:rFonts w:asciiTheme="majorBidi" w:eastAsia="Times New Roman" w:hAnsiTheme="majorBidi" w:cstheme="majorBidi"/>
          <w:bCs/>
          <w:sz w:val="24"/>
          <w:szCs w:val="24"/>
          <w:lang w:val="en-GB"/>
        </w:rPr>
        <w:t>Guarnaccia</w:t>
      </w:r>
      <w:proofErr w:type="spellEnd"/>
      <w:r w:rsidRPr="0028201C">
        <w:rPr>
          <w:rFonts w:asciiTheme="majorBidi" w:eastAsia="Times New Roman" w:hAnsiTheme="majorBidi" w:cstheme="majorBidi"/>
          <w:bCs/>
          <w:sz w:val="24"/>
          <w:szCs w:val="24"/>
          <w:lang w:val="en-GB"/>
        </w:rPr>
        <w:t xml:space="preserve"> P, </w:t>
      </w:r>
      <w:proofErr w:type="spellStart"/>
      <w:r w:rsidRPr="0028201C">
        <w:rPr>
          <w:rFonts w:asciiTheme="majorBidi" w:eastAsia="Times New Roman" w:hAnsiTheme="majorBidi" w:cstheme="majorBidi"/>
          <w:bCs/>
          <w:sz w:val="24"/>
          <w:szCs w:val="24"/>
          <w:lang w:val="en-GB"/>
        </w:rPr>
        <w:t>Kleinman</w:t>
      </w:r>
      <w:proofErr w:type="spellEnd"/>
      <w:r w:rsidRPr="0028201C">
        <w:rPr>
          <w:rFonts w:asciiTheme="majorBidi" w:eastAsia="Times New Roman" w:hAnsiTheme="majorBidi" w:cstheme="majorBidi"/>
          <w:bCs/>
          <w:sz w:val="24"/>
          <w:szCs w:val="24"/>
          <w:lang w:val="en-GB"/>
        </w:rPr>
        <w:t xml:space="preserve"> A, Lewis-</w:t>
      </w:r>
      <w:proofErr w:type="spellStart"/>
      <w:r w:rsidRPr="0028201C">
        <w:rPr>
          <w:rFonts w:asciiTheme="majorBidi" w:eastAsia="Times New Roman" w:hAnsiTheme="majorBidi" w:cstheme="majorBidi"/>
          <w:bCs/>
          <w:sz w:val="24"/>
          <w:szCs w:val="24"/>
          <w:lang w:val="en-GB"/>
        </w:rPr>
        <w:t>Fernández</w:t>
      </w:r>
      <w:proofErr w:type="spellEnd"/>
      <w:r w:rsidRPr="0028201C">
        <w:rPr>
          <w:rFonts w:asciiTheme="majorBidi" w:eastAsia="Times New Roman" w:hAnsiTheme="majorBidi" w:cstheme="majorBidi"/>
          <w:bCs/>
          <w:sz w:val="24"/>
          <w:szCs w:val="24"/>
          <w:lang w:val="en-GB"/>
        </w:rPr>
        <w:t xml:space="preserve"> R. The meanings of cultural competence in mental health: an exploratory focus group study with patients, clinicians, and administrators. </w:t>
      </w:r>
      <w:proofErr w:type="spellStart"/>
      <w:r w:rsidRPr="0028201C">
        <w:rPr>
          <w:rFonts w:asciiTheme="majorBidi" w:eastAsia="Times New Roman" w:hAnsiTheme="majorBidi" w:cstheme="majorBidi"/>
          <w:bCs/>
          <w:sz w:val="24"/>
          <w:szCs w:val="24"/>
          <w:lang w:val="en-GB"/>
        </w:rPr>
        <w:t>SpringerPlus</w:t>
      </w:r>
      <w:proofErr w:type="spellEnd"/>
      <w:r w:rsidRPr="0028201C">
        <w:rPr>
          <w:rFonts w:asciiTheme="majorBidi" w:eastAsia="Times New Roman" w:hAnsiTheme="majorBidi" w:cstheme="majorBidi"/>
          <w:bCs/>
          <w:sz w:val="24"/>
          <w:szCs w:val="24"/>
          <w:lang w:val="en-GB"/>
        </w:rPr>
        <w:t>. 2016</w:t>
      </w:r>
      <w:proofErr w:type="gramStart"/>
      <w:r w:rsidRPr="0028201C">
        <w:rPr>
          <w:rFonts w:asciiTheme="majorBidi" w:eastAsia="Times New Roman" w:hAnsiTheme="majorBidi" w:cstheme="majorBidi"/>
          <w:bCs/>
          <w:sz w:val="24"/>
          <w:szCs w:val="24"/>
          <w:lang w:val="en-GB"/>
        </w:rPr>
        <w:t>;5</w:t>
      </w:r>
      <w:proofErr w:type="gramEnd"/>
      <w:r w:rsidRPr="0028201C">
        <w:rPr>
          <w:rFonts w:asciiTheme="majorBidi" w:eastAsia="Times New Roman" w:hAnsiTheme="majorBidi" w:cstheme="majorBidi"/>
          <w:bCs/>
          <w:sz w:val="24"/>
          <w:szCs w:val="24"/>
          <w:lang w:val="en-GB"/>
        </w:rPr>
        <w:t>(1):1-13.</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 xml:space="preserve">10.Naeem F, </w:t>
      </w:r>
      <w:proofErr w:type="spellStart"/>
      <w:r w:rsidRPr="0028201C">
        <w:rPr>
          <w:rFonts w:asciiTheme="majorBidi" w:eastAsia="Times New Roman" w:hAnsiTheme="majorBidi" w:cstheme="majorBidi"/>
          <w:bCs/>
          <w:sz w:val="24"/>
          <w:szCs w:val="24"/>
          <w:lang w:val="en-GB"/>
        </w:rPr>
        <w:t>Phiri</w:t>
      </w:r>
      <w:proofErr w:type="spellEnd"/>
      <w:r w:rsidRPr="0028201C">
        <w:rPr>
          <w:rFonts w:asciiTheme="majorBidi" w:eastAsia="Times New Roman" w:hAnsiTheme="majorBidi" w:cstheme="majorBidi"/>
          <w:bCs/>
          <w:sz w:val="24"/>
          <w:szCs w:val="24"/>
          <w:lang w:val="en-GB"/>
        </w:rPr>
        <w:t xml:space="preserve"> P, </w:t>
      </w:r>
      <w:proofErr w:type="spellStart"/>
      <w:r w:rsidRPr="0028201C">
        <w:rPr>
          <w:rFonts w:asciiTheme="majorBidi" w:eastAsia="Times New Roman" w:hAnsiTheme="majorBidi" w:cstheme="majorBidi"/>
          <w:bCs/>
          <w:sz w:val="24"/>
          <w:szCs w:val="24"/>
          <w:lang w:val="en-GB"/>
        </w:rPr>
        <w:t>Munshi</w:t>
      </w:r>
      <w:proofErr w:type="spellEnd"/>
      <w:r w:rsidRPr="0028201C">
        <w:rPr>
          <w:rFonts w:asciiTheme="majorBidi" w:eastAsia="Times New Roman" w:hAnsiTheme="majorBidi" w:cstheme="majorBidi"/>
          <w:bCs/>
          <w:sz w:val="24"/>
          <w:szCs w:val="24"/>
          <w:lang w:val="en-GB"/>
        </w:rPr>
        <w:t xml:space="preserve"> T, </w:t>
      </w:r>
      <w:proofErr w:type="spellStart"/>
      <w:r w:rsidRPr="0028201C">
        <w:rPr>
          <w:rFonts w:asciiTheme="majorBidi" w:eastAsia="Times New Roman" w:hAnsiTheme="majorBidi" w:cstheme="majorBidi"/>
          <w:bCs/>
          <w:sz w:val="24"/>
          <w:szCs w:val="24"/>
          <w:lang w:val="en-GB"/>
        </w:rPr>
        <w:t>Rathod</w:t>
      </w:r>
      <w:proofErr w:type="spellEnd"/>
      <w:r w:rsidRPr="0028201C">
        <w:rPr>
          <w:rFonts w:asciiTheme="majorBidi" w:eastAsia="Times New Roman" w:hAnsiTheme="majorBidi" w:cstheme="majorBidi"/>
          <w:bCs/>
          <w:sz w:val="24"/>
          <w:szCs w:val="24"/>
          <w:lang w:val="en-GB"/>
        </w:rPr>
        <w:t xml:space="preserve"> S, </w:t>
      </w:r>
      <w:proofErr w:type="spellStart"/>
      <w:r w:rsidRPr="0028201C">
        <w:rPr>
          <w:rFonts w:asciiTheme="majorBidi" w:eastAsia="Times New Roman" w:hAnsiTheme="majorBidi" w:cstheme="majorBidi"/>
          <w:bCs/>
          <w:sz w:val="24"/>
          <w:szCs w:val="24"/>
          <w:lang w:val="en-GB"/>
        </w:rPr>
        <w:t>Ayub</w:t>
      </w:r>
      <w:proofErr w:type="spellEnd"/>
      <w:r w:rsidRPr="0028201C">
        <w:rPr>
          <w:rFonts w:asciiTheme="majorBidi" w:eastAsia="Times New Roman" w:hAnsiTheme="majorBidi" w:cstheme="majorBidi"/>
          <w:bCs/>
          <w:sz w:val="24"/>
          <w:szCs w:val="24"/>
          <w:lang w:val="en-GB"/>
        </w:rPr>
        <w:t xml:space="preserve"> M, </w:t>
      </w:r>
      <w:proofErr w:type="spellStart"/>
      <w:r w:rsidRPr="0028201C">
        <w:rPr>
          <w:rFonts w:asciiTheme="majorBidi" w:eastAsia="Times New Roman" w:hAnsiTheme="majorBidi" w:cstheme="majorBidi"/>
          <w:bCs/>
          <w:sz w:val="24"/>
          <w:szCs w:val="24"/>
          <w:lang w:val="en-GB"/>
        </w:rPr>
        <w:t>Gobbi</w:t>
      </w:r>
      <w:proofErr w:type="spellEnd"/>
      <w:r w:rsidRPr="0028201C">
        <w:rPr>
          <w:rFonts w:asciiTheme="majorBidi" w:eastAsia="Times New Roman" w:hAnsiTheme="majorBidi" w:cstheme="majorBidi"/>
          <w:bCs/>
          <w:sz w:val="24"/>
          <w:szCs w:val="24"/>
          <w:lang w:val="en-GB"/>
        </w:rPr>
        <w:t xml:space="preserve"> M, et al. Using cognitive behaviour therapy with South Asian Muslims: Findings from the culturally sensitive CBT project. International review of psychiatry (Abingdon, England). 2015</w:t>
      </w:r>
      <w:proofErr w:type="gramStart"/>
      <w:r w:rsidRPr="0028201C">
        <w:rPr>
          <w:rFonts w:asciiTheme="majorBidi" w:eastAsia="Times New Roman" w:hAnsiTheme="majorBidi" w:cstheme="majorBidi"/>
          <w:bCs/>
          <w:sz w:val="24"/>
          <w:szCs w:val="24"/>
          <w:lang w:val="en-GB"/>
        </w:rPr>
        <w:t>;27</w:t>
      </w:r>
      <w:proofErr w:type="gramEnd"/>
      <w:r w:rsidRPr="0028201C">
        <w:rPr>
          <w:rFonts w:asciiTheme="majorBidi" w:eastAsia="Times New Roman" w:hAnsiTheme="majorBidi" w:cstheme="majorBidi"/>
          <w:bCs/>
          <w:sz w:val="24"/>
          <w:szCs w:val="24"/>
          <w:lang w:val="en-GB"/>
        </w:rPr>
        <w:t>(3):233-46.</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11</w:t>
      </w:r>
      <w:proofErr w:type="gramStart"/>
      <w:r w:rsidRPr="0028201C">
        <w:rPr>
          <w:rFonts w:asciiTheme="majorBidi" w:eastAsia="Times New Roman" w:hAnsiTheme="majorBidi" w:cstheme="majorBidi"/>
          <w:bCs/>
          <w:sz w:val="24"/>
          <w:szCs w:val="24"/>
          <w:lang w:val="en-GB"/>
        </w:rPr>
        <w:t>.Kendler</w:t>
      </w:r>
      <w:proofErr w:type="gramEnd"/>
      <w:r w:rsidRPr="0028201C">
        <w:rPr>
          <w:rFonts w:asciiTheme="majorBidi" w:eastAsia="Times New Roman" w:hAnsiTheme="majorBidi" w:cstheme="majorBidi"/>
          <w:bCs/>
          <w:sz w:val="24"/>
          <w:szCs w:val="24"/>
          <w:lang w:val="en-GB"/>
        </w:rPr>
        <w:t xml:space="preserve"> KS, </w:t>
      </w:r>
      <w:proofErr w:type="spellStart"/>
      <w:r w:rsidRPr="0028201C">
        <w:rPr>
          <w:rFonts w:asciiTheme="majorBidi" w:eastAsia="Times New Roman" w:hAnsiTheme="majorBidi" w:cstheme="majorBidi"/>
          <w:bCs/>
          <w:sz w:val="24"/>
          <w:szCs w:val="24"/>
          <w:lang w:val="en-GB"/>
        </w:rPr>
        <w:t>Aggen</w:t>
      </w:r>
      <w:proofErr w:type="spellEnd"/>
      <w:r w:rsidRPr="0028201C">
        <w:rPr>
          <w:rFonts w:asciiTheme="majorBidi" w:eastAsia="Times New Roman" w:hAnsiTheme="majorBidi" w:cstheme="majorBidi"/>
          <w:bCs/>
          <w:sz w:val="24"/>
          <w:szCs w:val="24"/>
          <w:lang w:val="en-GB"/>
        </w:rPr>
        <w:t xml:space="preserve"> SH, Li Y, Lewis CM, Breen G, </w:t>
      </w:r>
      <w:proofErr w:type="spellStart"/>
      <w:r w:rsidRPr="0028201C">
        <w:rPr>
          <w:rFonts w:asciiTheme="majorBidi" w:eastAsia="Times New Roman" w:hAnsiTheme="majorBidi" w:cstheme="majorBidi"/>
          <w:bCs/>
          <w:sz w:val="24"/>
          <w:szCs w:val="24"/>
          <w:lang w:val="en-GB"/>
        </w:rPr>
        <w:t>Boomsma</w:t>
      </w:r>
      <w:proofErr w:type="spellEnd"/>
      <w:r w:rsidRPr="0028201C">
        <w:rPr>
          <w:rFonts w:asciiTheme="majorBidi" w:eastAsia="Times New Roman" w:hAnsiTheme="majorBidi" w:cstheme="majorBidi"/>
          <w:bCs/>
          <w:sz w:val="24"/>
          <w:szCs w:val="24"/>
          <w:lang w:val="en-GB"/>
        </w:rPr>
        <w:t xml:space="preserve"> DI, et al. The similarity of the structure of DSM-IV criteria for major depression in depressed women from China, the United States and Europe. Psychological medicine. 2015</w:t>
      </w:r>
      <w:proofErr w:type="gramStart"/>
      <w:r w:rsidRPr="0028201C">
        <w:rPr>
          <w:rFonts w:asciiTheme="majorBidi" w:eastAsia="Times New Roman" w:hAnsiTheme="majorBidi" w:cstheme="majorBidi"/>
          <w:bCs/>
          <w:sz w:val="24"/>
          <w:szCs w:val="24"/>
          <w:lang w:val="en-GB"/>
        </w:rPr>
        <w:t>;45</w:t>
      </w:r>
      <w:proofErr w:type="gramEnd"/>
      <w:r w:rsidRPr="0028201C">
        <w:rPr>
          <w:rFonts w:asciiTheme="majorBidi" w:eastAsia="Times New Roman" w:hAnsiTheme="majorBidi" w:cstheme="majorBidi"/>
          <w:bCs/>
          <w:sz w:val="24"/>
          <w:szCs w:val="24"/>
          <w:lang w:val="en-GB"/>
        </w:rPr>
        <w:t>(9):1945-54.</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12</w:t>
      </w:r>
      <w:proofErr w:type="gramStart"/>
      <w:r w:rsidRPr="0028201C">
        <w:rPr>
          <w:rFonts w:asciiTheme="majorBidi" w:eastAsia="Times New Roman" w:hAnsiTheme="majorBidi" w:cstheme="majorBidi"/>
          <w:bCs/>
          <w:sz w:val="24"/>
          <w:szCs w:val="24"/>
          <w:lang w:val="en-GB"/>
        </w:rPr>
        <w:t>.Kidwai</w:t>
      </w:r>
      <w:proofErr w:type="gramEnd"/>
      <w:r w:rsidRPr="0028201C">
        <w:rPr>
          <w:rFonts w:asciiTheme="majorBidi" w:eastAsia="Times New Roman" w:hAnsiTheme="majorBidi" w:cstheme="majorBidi"/>
          <w:bCs/>
          <w:sz w:val="24"/>
          <w:szCs w:val="24"/>
          <w:lang w:val="en-GB"/>
        </w:rPr>
        <w:t xml:space="preserve"> R. Demographic factors, social problems and material amenities as predictors of psychological distress: a cross-sectional study in Karachi, Pakistan. Social Psychiatry and Psychiatric Epidemiology. 2013</w:t>
      </w:r>
      <w:proofErr w:type="gramStart"/>
      <w:r w:rsidRPr="0028201C">
        <w:rPr>
          <w:rFonts w:asciiTheme="majorBidi" w:eastAsia="Times New Roman" w:hAnsiTheme="majorBidi" w:cstheme="majorBidi"/>
          <w:bCs/>
          <w:sz w:val="24"/>
          <w:szCs w:val="24"/>
          <w:lang w:val="en-GB"/>
        </w:rPr>
        <w:t>;49</w:t>
      </w:r>
      <w:proofErr w:type="gramEnd"/>
      <w:r w:rsidRPr="0028201C">
        <w:rPr>
          <w:rFonts w:asciiTheme="majorBidi" w:eastAsia="Times New Roman" w:hAnsiTheme="majorBidi" w:cstheme="majorBidi"/>
          <w:bCs/>
          <w:sz w:val="24"/>
          <w:szCs w:val="24"/>
          <w:lang w:val="en-GB"/>
        </w:rPr>
        <w:t>(1):27-39.</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 xml:space="preserve">13.Kaiser BN, </w:t>
      </w:r>
      <w:proofErr w:type="spellStart"/>
      <w:r w:rsidRPr="0028201C">
        <w:rPr>
          <w:rFonts w:asciiTheme="majorBidi" w:eastAsia="Times New Roman" w:hAnsiTheme="majorBidi" w:cstheme="majorBidi"/>
          <w:bCs/>
          <w:sz w:val="24"/>
          <w:szCs w:val="24"/>
          <w:lang w:val="en-GB"/>
        </w:rPr>
        <w:t>Kohrt</w:t>
      </w:r>
      <w:proofErr w:type="spellEnd"/>
      <w:r w:rsidRPr="0028201C">
        <w:rPr>
          <w:rFonts w:asciiTheme="majorBidi" w:eastAsia="Times New Roman" w:hAnsiTheme="majorBidi" w:cstheme="majorBidi"/>
          <w:bCs/>
          <w:sz w:val="24"/>
          <w:szCs w:val="24"/>
          <w:lang w:val="en-GB"/>
        </w:rPr>
        <w:t xml:space="preserve"> BA, Keys HM, </w:t>
      </w:r>
      <w:proofErr w:type="spellStart"/>
      <w:r w:rsidRPr="0028201C">
        <w:rPr>
          <w:rFonts w:asciiTheme="majorBidi" w:eastAsia="Times New Roman" w:hAnsiTheme="majorBidi" w:cstheme="majorBidi"/>
          <w:bCs/>
          <w:sz w:val="24"/>
          <w:szCs w:val="24"/>
          <w:lang w:val="en-GB"/>
        </w:rPr>
        <w:t>Khoury</w:t>
      </w:r>
      <w:proofErr w:type="spellEnd"/>
      <w:r w:rsidRPr="0028201C">
        <w:rPr>
          <w:rFonts w:asciiTheme="majorBidi" w:eastAsia="Times New Roman" w:hAnsiTheme="majorBidi" w:cstheme="majorBidi"/>
          <w:bCs/>
          <w:sz w:val="24"/>
          <w:szCs w:val="24"/>
          <w:lang w:val="en-GB"/>
        </w:rPr>
        <w:t xml:space="preserve"> NM, Brewster A-RT. Strategies for assessing mental health in Haiti: Local instrument development and transcultural translation. Transcultural psychiatry. 2013</w:t>
      </w:r>
      <w:proofErr w:type="gramStart"/>
      <w:r w:rsidRPr="0028201C">
        <w:rPr>
          <w:rFonts w:asciiTheme="majorBidi" w:eastAsia="Times New Roman" w:hAnsiTheme="majorBidi" w:cstheme="majorBidi"/>
          <w:bCs/>
          <w:sz w:val="24"/>
          <w:szCs w:val="24"/>
          <w:lang w:val="en-GB"/>
        </w:rPr>
        <w:t>;50</w:t>
      </w:r>
      <w:proofErr w:type="gramEnd"/>
      <w:r w:rsidRPr="0028201C">
        <w:rPr>
          <w:rFonts w:asciiTheme="majorBidi" w:eastAsia="Times New Roman" w:hAnsiTheme="majorBidi" w:cstheme="majorBidi"/>
          <w:bCs/>
          <w:sz w:val="24"/>
          <w:szCs w:val="24"/>
          <w:lang w:val="en-GB"/>
        </w:rPr>
        <w:t>(4):532-58.</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14</w:t>
      </w:r>
      <w:proofErr w:type="gramStart"/>
      <w:r w:rsidRPr="0028201C">
        <w:rPr>
          <w:rFonts w:asciiTheme="majorBidi" w:eastAsia="Times New Roman" w:hAnsiTheme="majorBidi" w:cstheme="majorBidi"/>
          <w:bCs/>
          <w:sz w:val="24"/>
          <w:szCs w:val="24"/>
          <w:lang w:val="en-GB"/>
        </w:rPr>
        <w:t>.Hails</w:t>
      </w:r>
      <w:proofErr w:type="gramEnd"/>
      <w:r w:rsidRPr="0028201C">
        <w:rPr>
          <w:rFonts w:asciiTheme="majorBidi" w:eastAsia="Times New Roman" w:hAnsiTheme="majorBidi" w:cstheme="majorBidi"/>
          <w:bCs/>
          <w:sz w:val="24"/>
          <w:szCs w:val="24"/>
          <w:lang w:val="en-GB"/>
        </w:rPr>
        <w:t xml:space="preserve"> K, Brill CD, Chang T, Yeung A, Fava M, Trinh N-H. Cross-Cultural Aspects of Depression Management in Primary Care. Current psychiatry reports. 2012</w:t>
      </w:r>
      <w:proofErr w:type="gramStart"/>
      <w:r w:rsidRPr="0028201C">
        <w:rPr>
          <w:rFonts w:asciiTheme="majorBidi" w:eastAsia="Times New Roman" w:hAnsiTheme="majorBidi" w:cstheme="majorBidi"/>
          <w:bCs/>
          <w:sz w:val="24"/>
          <w:szCs w:val="24"/>
          <w:lang w:val="en-GB"/>
        </w:rPr>
        <w:t>;14</w:t>
      </w:r>
      <w:proofErr w:type="gramEnd"/>
      <w:r w:rsidRPr="0028201C">
        <w:rPr>
          <w:rFonts w:asciiTheme="majorBidi" w:eastAsia="Times New Roman" w:hAnsiTheme="majorBidi" w:cstheme="majorBidi"/>
          <w:bCs/>
          <w:sz w:val="24"/>
          <w:szCs w:val="24"/>
          <w:lang w:val="en-GB"/>
        </w:rPr>
        <w:t>(4):336-44.</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15</w:t>
      </w:r>
      <w:proofErr w:type="gramStart"/>
      <w:r w:rsidRPr="0028201C">
        <w:rPr>
          <w:rFonts w:asciiTheme="majorBidi" w:eastAsia="Times New Roman" w:hAnsiTheme="majorBidi" w:cstheme="majorBidi"/>
          <w:bCs/>
          <w:sz w:val="24"/>
          <w:szCs w:val="24"/>
          <w:lang w:val="en-GB"/>
        </w:rPr>
        <w:t>.Naeem</w:t>
      </w:r>
      <w:proofErr w:type="gramEnd"/>
      <w:r w:rsidRPr="0028201C">
        <w:rPr>
          <w:rFonts w:asciiTheme="majorBidi" w:eastAsia="Times New Roman" w:hAnsiTheme="majorBidi" w:cstheme="majorBidi"/>
          <w:bCs/>
          <w:sz w:val="24"/>
          <w:szCs w:val="24"/>
          <w:lang w:val="en-GB"/>
        </w:rPr>
        <w:t xml:space="preserve"> F, </w:t>
      </w:r>
      <w:proofErr w:type="spellStart"/>
      <w:r w:rsidRPr="0028201C">
        <w:rPr>
          <w:rFonts w:asciiTheme="majorBidi" w:eastAsia="Times New Roman" w:hAnsiTheme="majorBidi" w:cstheme="majorBidi"/>
          <w:bCs/>
          <w:sz w:val="24"/>
          <w:szCs w:val="24"/>
          <w:lang w:val="en-GB"/>
        </w:rPr>
        <w:t>Gobbi</w:t>
      </w:r>
      <w:proofErr w:type="spellEnd"/>
      <w:r w:rsidRPr="0028201C">
        <w:rPr>
          <w:rFonts w:asciiTheme="majorBidi" w:eastAsia="Times New Roman" w:hAnsiTheme="majorBidi" w:cstheme="majorBidi"/>
          <w:bCs/>
          <w:sz w:val="24"/>
          <w:szCs w:val="24"/>
          <w:lang w:val="en-GB"/>
        </w:rPr>
        <w:t xml:space="preserve"> M, </w:t>
      </w:r>
      <w:proofErr w:type="spellStart"/>
      <w:r w:rsidRPr="0028201C">
        <w:rPr>
          <w:rFonts w:asciiTheme="majorBidi" w:eastAsia="Times New Roman" w:hAnsiTheme="majorBidi" w:cstheme="majorBidi"/>
          <w:bCs/>
          <w:sz w:val="24"/>
          <w:szCs w:val="24"/>
          <w:lang w:val="en-GB"/>
        </w:rPr>
        <w:t>Ayub</w:t>
      </w:r>
      <w:proofErr w:type="spellEnd"/>
      <w:r w:rsidRPr="0028201C">
        <w:rPr>
          <w:rFonts w:asciiTheme="majorBidi" w:eastAsia="Times New Roman" w:hAnsiTheme="majorBidi" w:cstheme="majorBidi"/>
          <w:bCs/>
          <w:sz w:val="24"/>
          <w:szCs w:val="24"/>
          <w:lang w:val="en-GB"/>
        </w:rPr>
        <w:t xml:space="preserve"> M, </w:t>
      </w:r>
      <w:proofErr w:type="spellStart"/>
      <w:r w:rsidRPr="0028201C">
        <w:rPr>
          <w:rFonts w:asciiTheme="majorBidi" w:eastAsia="Times New Roman" w:hAnsiTheme="majorBidi" w:cstheme="majorBidi"/>
          <w:bCs/>
          <w:sz w:val="24"/>
          <w:szCs w:val="24"/>
          <w:lang w:val="en-GB"/>
        </w:rPr>
        <w:t>Kingdon</w:t>
      </w:r>
      <w:proofErr w:type="spellEnd"/>
      <w:r w:rsidRPr="0028201C">
        <w:rPr>
          <w:rFonts w:asciiTheme="majorBidi" w:eastAsia="Times New Roman" w:hAnsiTheme="majorBidi" w:cstheme="majorBidi"/>
          <w:bCs/>
          <w:sz w:val="24"/>
          <w:szCs w:val="24"/>
          <w:lang w:val="en-GB"/>
        </w:rPr>
        <w:t xml:space="preserve"> D. Psychologists experience of cognitive behaviour therapy in a developing country: A qualitative study from Pakistan. International journal of mental health systems. 2010</w:t>
      </w:r>
      <w:proofErr w:type="gramStart"/>
      <w:r w:rsidRPr="0028201C">
        <w:rPr>
          <w:rFonts w:asciiTheme="majorBidi" w:eastAsia="Times New Roman" w:hAnsiTheme="majorBidi" w:cstheme="majorBidi"/>
          <w:bCs/>
          <w:sz w:val="24"/>
          <w:szCs w:val="24"/>
          <w:lang w:val="en-GB"/>
        </w:rPr>
        <w:t>;4</w:t>
      </w:r>
      <w:proofErr w:type="gramEnd"/>
      <w:r w:rsidRPr="0028201C">
        <w:rPr>
          <w:rFonts w:asciiTheme="majorBidi" w:eastAsia="Times New Roman" w:hAnsiTheme="majorBidi" w:cstheme="majorBidi"/>
          <w:bCs/>
          <w:sz w:val="24"/>
          <w:szCs w:val="24"/>
          <w:lang w:val="en-GB"/>
        </w:rPr>
        <w:t>(1):2-.</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lastRenderedPageBreak/>
        <w:t>16</w:t>
      </w:r>
      <w:proofErr w:type="gramStart"/>
      <w:r w:rsidRPr="0028201C">
        <w:rPr>
          <w:rFonts w:asciiTheme="majorBidi" w:eastAsia="Times New Roman" w:hAnsiTheme="majorBidi" w:cstheme="majorBidi"/>
          <w:bCs/>
          <w:sz w:val="24"/>
          <w:szCs w:val="24"/>
          <w:lang w:val="en-GB"/>
        </w:rPr>
        <w:t>.Ali</w:t>
      </w:r>
      <w:proofErr w:type="gramEnd"/>
      <w:r w:rsidRPr="0028201C">
        <w:rPr>
          <w:rFonts w:asciiTheme="majorBidi" w:eastAsia="Times New Roman" w:hAnsiTheme="majorBidi" w:cstheme="majorBidi"/>
          <w:bCs/>
          <w:sz w:val="24"/>
          <w:szCs w:val="24"/>
          <w:lang w:val="en-GB"/>
        </w:rPr>
        <w:t xml:space="preserve"> NS, Ali BS, </w:t>
      </w:r>
      <w:proofErr w:type="spellStart"/>
      <w:r w:rsidRPr="0028201C">
        <w:rPr>
          <w:rFonts w:asciiTheme="majorBidi" w:eastAsia="Times New Roman" w:hAnsiTheme="majorBidi" w:cstheme="majorBidi"/>
          <w:bCs/>
          <w:sz w:val="24"/>
          <w:szCs w:val="24"/>
          <w:lang w:val="en-GB"/>
        </w:rPr>
        <w:t>Azam</w:t>
      </w:r>
      <w:proofErr w:type="spellEnd"/>
      <w:r w:rsidRPr="0028201C">
        <w:rPr>
          <w:rFonts w:asciiTheme="majorBidi" w:eastAsia="Times New Roman" w:hAnsiTheme="majorBidi" w:cstheme="majorBidi"/>
          <w:bCs/>
          <w:sz w:val="24"/>
          <w:szCs w:val="24"/>
          <w:lang w:val="en-GB"/>
        </w:rPr>
        <w:t xml:space="preserve"> IS. Post-partum anxiety and depression in </w:t>
      </w:r>
      <w:proofErr w:type="spellStart"/>
      <w:r w:rsidRPr="0028201C">
        <w:rPr>
          <w:rFonts w:asciiTheme="majorBidi" w:eastAsia="Times New Roman" w:hAnsiTheme="majorBidi" w:cstheme="majorBidi"/>
          <w:bCs/>
          <w:sz w:val="24"/>
          <w:szCs w:val="24"/>
          <w:lang w:val="en-GB"/>
        </w:rPr>
        <w:t>peri</w:t>
      </w:r>
      <w:proofErr w:type="spellEnd"/>
      <w:r w:rsidRPr="0028201C">
        <w:rPr>
          <w:rFonts w:asciiTheme="majorBidi" w:eastAsia="Times New Roman" w:hAnsiTheme="majorBidi" w:cstheme="majorBidi"/>
          <w:bCs/>
          <w:sz w:val="24"/>
          <w:szCs w:val="24"/>
          <w:lang w:val="en-GB"/>
        </w:rPr>
        <w:t>-urban communities of Karachi, Pakistan: a quasi-experimental study. BMC public health. 2009</w:t>
      </w:r>
      <w:proofErr w:type="gramStart"/>
      <w:r w:rsidRPr="0028201C">
        <w:rPr>
          <w:rFonts w:asciiTheme="majorBidi" w:eastAsia="Times New Roman" w:hAnsiTheme="majorBidi" w:cstheme="majorBidi"/>
          <w:bCs/>
          <w:sz w:val="24"/>
          <w:szCs w:val="24"/>
          <w:lang w:val="en-GB"/>
        </w:rPr>
        <w:t>;9</w:t>
      </w:r>
      <w:proofErr w:type="gramEnd"/>
      <w:r w:rsidRPr="0028201C">
        <w:rPr>
          <w:rFonts w:asciiTheme="majorBidi" w:eastAsia="Times New Roman" w:hAnsiTheme="majorBidi" w:cstheme="majorBidi"/>
          <w:bCs/>
          <w:sz w:val="24"/>
          <w:szCs w:val="24"/>
          <w:lang w:val="en-GB"/>
        </w:rPr>
        <w:t>(1):384-.</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17</w:t>
      </w:r>
      <w:proofErr w:type="gramStart"/>
      <w:r w:rsidRPr="0028201C">
        <w:rPr>
          <w:rFonts w:asciiTheme="majorBidi" w:eastAsia="Times New Roman" w:hAnsiTheme="majorBidi" w:cstheme="majorBidi"/>
          <w:bCs/>
          <w:sz w:val="24"/>
          <w:szCs w:val="24"/>
          <w:lang w:val="en-GB"/>
        </w:rPr>
        <w:t>.Montazeri</w:t>
      </w:r>
      <w:proofErr w:type="gramEnd"/>
      <w:r w:rsidRPr="0028201C">
        <w:rPr>
          <w:rFonts w:asciiTheme="majorBidi" w:eastAsia="Times New Roman" w:hAnsiTheme="majorBidi" w:cstheme="majorBidi"/>
          <w:bCs/>
          <w:sz w:val="24"/>
          <w:szCs w:val="24"/>
          <w:lang w:val="en-GB"/>
        </w:rPr>
        <w:t xml:space="preserve"> A, </w:t>
      </w:r>
      <w:proofErr w:type="spellStart"/>
      <w:r w:rsidRPr="0028201C">
        <w:rPr>
          <w:rFonts w:asciiTheme="majorBidi" w:eastAsia="Times New Roman" w:hAnsiTheme="majorBidi" w:cstheme="majorBidi"/>
          <w:bCs/>
          <w:sz w:val="24"/>
          <w:szCs w:val="24"/>
          <w:lang w:val="en-GB"/>
        </w:rPr>
        <w:t>Torkan</w:t>
      </w:r>
      <w:proofErr w:type="spellEnd"/>
      <w:r w:rsidRPr="0028201C">
        <w:rPr>
          <w:rFonts w:asciiTheme="majorBidi" w:eastAsia="Times New Roman" w:hAnsiTheme="majorBidi" w:cstheme="majorBidi"/>
          <w:bCs/>
          <w:sz w:val="24"/>
          <w:szCs w:val="24"/>
          <w:lang w:val="en-GB"/>
        </w:rPr>
        <w:t xml:space="preserve"> B, </w:t>
      </w:r>
      <w:proofErr w:type="spellStart"/>
      <w:r w:rsidRPr="0028201C">
        <w:rPr>
          <w:rFonts w:asciiTheme="majorBidi" w:eastAsia="Times New Roman" w:hAnsiTheme="majorBidi" w:cstheme="majorBidi"/>
          <w:bCs/>
          <w:sz w:val="24"/>
          <w:szCs w:val="24"/>
          <w:lang w:val="en-GB"/>
        </w:rPr>
        <w:t>Omidvari</w:t>
      </w:r>
      <w:proofErr w:type="spellEnd"/>
      <w:r w:rsidRPr="0028201C">
        <w:rPr>
          <w:rFonts w:asciiTheme="majorBidi" w:eastAsia="Times New Roman" w:hAnsiTheme="majorBidi" w:cstheme="majorBidi"/>
          <w:bCs/>
          <w:sz w:val="24"/>
          <w:szCs w:val="24"/>
          <w:lang w:val="en-GB"/>
        </w:rPr>
        <w:t xml:space="preserve"> S. The </w:t>
      </w:r>
      <w:proofErr w:type="spellStart"/>
      <w:proofErr w:type="gramStart"/>
      <w:r w:rsidRPr="0028201C">
        <w:rPr>
          <w:rFonts w:asciiTheme="majorBidi" w:eastAsia="Times New Roman" w:hAnsiTheme="majorBidi" w:cstheme="majorBidi"/>
          <w:bCs/>
          <w:sz w:val="24"/>
          <w:szCs w:val="24"/>
          <w:lang w:val="en-GB"/>
        </w:rPr>
        <w:t>edinburgh</w:t>
      </w:r>
      <w:proofErr w:type="spellEnd"/>
      <w:proofErr w:type="gramEnd"/>
      <w:r w:rsidRPr="0028201C">
        <w:rPr>
          <w:rFonts w:asciiTheme="majorBidi" w:eastAsia="Times New Roman" w:hAnsiTheme="majorBidi" w:cstheme="majorBidi"/>
          <w:bCs/>
          <w:sz w:val="24"/>
          <w:szCs w:val="24"/>
          <w:lang w:val="en-GB"/>
        </w:rPr>
        <w:t xml:space="preserve"> postnatal depression scale (EPDS): Translation and validation study of the Iranian version. BMC psychiatry. 2007</w:t>
      </w:r>
      <w:proofErr w:type="gramStart"/>
      <w:r w:rsidRPr="0028201C">
        <w:rPr>
          <w:rFonts w:asciiTheme="majorBidi" w:eastAsia="Times New Roman" w:hAnsiTheme="majorBidi" w:cstheme="majorBidi"/>
          <w:bCs/>
          <w:sz w:val="24"/>
          <w:szCs w:val="24"/>
          <w:lang w:val="en-GB"/>
        </w:rPr>
        <w:t>;7</w:t>
      </w:r>
      <w:proofErr w:type="gramEnd"/>
      <w:r w:rsidRPr="0028201C">
        <w:rPr>
          <w:rFonts w:asciiTheme="majorBidi" w:eastAsia="Times New Roman" w:hAnsiTheme="majorBidi" w:cstheme="majorBidi"/>
          <w:bCs/>
          <w:sz w:val="24"/>
          <w:szCs w:val="24"/>
          <w:lang w:val="en-GB"/>
        </w:rPr>
        <w:t>(1):11-.</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18</w:t>
      </w:r>
      <w:proofErr w:type="gramStart"/>
      <w:r w:rsidRPr="0028201C">
        <w:rPr>
          <w:rFonts w:asciiTheme="majorBidi" w:eastAsia="Times New Roman" w:hAnsiTheme="majorBidi" w:cstheme="majorBidi"/>
          <w:bCs/>
          <w:sz w:val="24"/>
          <w:szCs w:val="24"/>
          <w:lang w:val="en-GB"/>
        </w:rPr>
        <w:t>.Mijares</w:t>
      </w:r>
      <w:proofErr w:type="gramEnd"/>
      <w:r w:rsidRPr="0028201C">
        <w:rPr>
          <w:rFonts w:asciiTheme="majorBidi" w:eastAsia="Times New Roman" w:hAnsiTheme="majorBidi" w:cstheme="majorBidi"/>
          <w:bCs/>
          <w:sz w:val="24"/>
          <w:szCs w:val="24"/>
          <w:lang w:val="en-GB"/>
        </w:rPr>
        <w:t xml:space="preserve"> SG, </w:t>
      </w:r>
      <w:proofErr w:type="spellStart"/>
      <w:r w:rsidRPr="0028201C">
        <w:rPr>
          <w:rFonts w:asciiTheme="majorBidi" w:eastAsia="Times New Roman" w:hAnsiTheme="majorBidi" w:cstheme="majorBidi"/>
          <w:bCs/>
          <w:sz w:val="24"/>
          <w:szCs w:val="24"/>
          <w:lang w:val="en-GB"/>
        </w:rPr>
        <w:t>Khalsa</w:t>
      </w:r>
      <w:proofErr w:type="spellEnd"/>
      <w:r w:rsidRPr="0028201C">
        <w:rPr>
          <w:rFonts w:asciiTheme="majorBidi" w:eastAsia="Times New Roman" w:hAnsiTheme="majorBidi" w:cstheme="majorBidi"/>
          <w:bCs/>
          <w:sz w:val="24"/>
          <w:szCs w:val="24"/>
          <w:lang w:val="en-GB"/>
        </w:rPr>
        <w:t xml:space="preserve"> GS. The </w:t>
      </w:r>
      <w:proofErr w:type="spellStart"/>
      <w:r w:rsidRPr="0028201C">
        <w:rPr>
          <w:rFonts w:asciiTheme="majorBidi" w:eastAsia="Times New Roman" w:hAnsiTheme="majorBidi" w:cstheme="majorBidi"/>
          <w:bCs/>
          <w:sz w:val="24"/>
          <w:szCs w:val="24"/>
          <w:lang w:val="en-GB"/>
        </w:rPr>
        <w:t>psychospiritual</w:t>
      </w:r>
      <w:proofErr w:type="spellEnd"/>
      <w:r w:rsidRPr="0028201C">
        <w:rPr>
          <w:rFonts w:asciiTheme="majorBidi" w:eastAsia="Times New Roman" w:hAnsiTheme="majorBidi" w:cstheme="majorBidi"/>
          <w:bCs/>
          <w:sz w:val="24"/>
          <w:szCs w:val="24"/>
          <w:lang w:val="en-GB"/>
        </w:rPr>
        <w:t xml:space="preserve"> clinician's </w:t>
      </w:r>
      <w:proofErr w:type="gramStart"/>
      <w:r w:rsidRPr="0028201C">
        <w:rPr>
          <w:rFonts w:asciiTheme="majorBidi" w:eastAsia="Times New Roman" w:hAnsiTheme="majorBidi" w:cstheme="majorBidi"/>
          <w:bCs/>
          <w:sz w:val="24"/>
          <w:szCs w:val="24"/>
          <w:lang w:val="en-GB"/>
        </w:rPr>
        <w:t>handbook :</w:t>
      </w:r>
      <w:proofErr w:type="gramEnd"/>
      <w:r w:rsidRPr="0028201C">
        <w:rPr>
          <w:rFonts w:asciiTheme="majorBidi" w:eastAsia="Times New Roman" w:hAnsiTheme="majorBidi" w:cstheme="majorBidi"/>
          <w:bCs/>
          <w:sz w:val="24"/>
          <w:szCs w:val="24"/>
          <w:lang w:val="en-GB"/>
        </w:rPr>
        <w:t xml:space="preserve"> alternative methods for understanding and treating mental disorders. New York: Haworth Reference Press; 2005.</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19</w:t>
      </w:r>
      <w:proofErr w:type="gramStart"/>
      <w:r w:rsidRPr="0028201C">
        <w:rPr>
          <w:rFonts w:asciiTheme="majorBidi" w:eastAsia="Times New Roman" w:hAnsiTheme="majorBidi" w:cstheme="majorBidi"/>
          <w:bCs/>
          <w:sz w:val="24"/>
          <w:szCs w:val="24"/>
          <w:lang w:val="en-GB"/>
        </w:rPr>
        <w:t>.Drennan</w:t>
      </w:r>
      <w:proofErr w:type="gramEnd"/>
      <w:r w:rsidRPr="0028201C">
        <w:rPr>
          <w:rFonts w:asciiTheme="majorBidi" w:eastAsia="Times New Roman" w:hAnsiTheme="majorBidi" w:cstheme="majorBidi"/>
          <w:bCs/>
          <w:sz w:val="24"/>
          <w:szCs w:val="24"/>
          <w:lang w:val="en-GB"/>
        </w:rPr>
        <w:t xml:space="preserve"> G, Swartz L. The paradoxical use of interpreting in psychiatry. Social science &amp; medicine (1982). 2002</w:t>
      </w:r>
      <w:proofErr w:type="gramStart"/>
      <w:r w:rsidRPr="0028201C">
        <w:rPr>
          <w:rFonts w:asciiTheme="majorBidi" w:eastAsia="Times New Roman" w:hAnsiTheme="majorBidi" w:cstheme="majorBidi"/>
          <w:bCs/>
          <w:sz w:val="24"/>
          <w:szCs w:val="24"/>
          <w:lang w:val="en-GB"/>
        </w:rPr>
        <w:t>;54</w:t>
      </w:r>
      <w:proofErr w:type="gramEnd"/>
      <w:r w:rsidRPr="0028201C">
        <w:rPr>
          <w:rFonts w:asciiTheme="majorBidi" w:eastAsia="Times New Roman" w:hAnsiTheme="majorBidi" w:cstheme="majorBidi"/>
          <w:bCs/>
          <w:sz w:val="24"/>
          <w:szCs w:val="24"/>
          <w:lang w:val="en-GB"/>
        </w:rPr>
        <w:t>(12):1853-66.</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20</w:t>
      </w:r>
      <w:proofErr w:type="gramStart"/>
      <w:r w:rsidRPr="0028201C">
        <w:rPr>
          <w:rFonts w:asciiTheme="majorBidi" w:eastAsia="Times New Roman" w:hAnsiTheme="majorBidi" w:cstheme="majorBidi"/>
          <w:bCs/>
          <w:sz w:val="24"/>
          <w:szCs w:val="24"/>
          <w:lang w:val="en-GB"/>
        </w:rPr>
        <w:t>.Cue</w:t>
      </w:r>
      <w:proofErr w:type="gramEnd"/>
      <w:r w:rsidRPr="0028201C">
        <w:rPr>
          <w:rFonts w:asciiTheme="majorBidi" w:eastAsia="Times New Roman" w:hAnsiTheme="majorBidi" w:cstheme="majorBidi"/>
          <w:bCs/>
          <w:sz w:val="24"/>
          <w:szCs w:val="24"/>
          <w:lang w:val="en-GB"/>
        </w:rPr>
        <w:t xml:space="preserve">́llar I, </w:t>
      </w:r>
      <w:proofErr w:type="spellStart"/>
      <w:r w:rsidRPr="0028201C">
        <w:rPr>
          <w:rFonts w:asciiTheme="majorBidi" w:eastAsia="Times New Roman" w:hAnsiTheme="majorBidi" w:cstheme="majorBidi"/>
          <w:bCs/>
          <w:sz w:val="24"/>
          <w:szCs w:val="24"/>
          <w:lang w:val="en-GB"/>
        </w:rPr>
        <w:t>Paniagua</w:t>
      </w:r>
      <w:proofErr w:type="spellEnd"/>
      <w:r w:rsidRPr="0028201C">
        <w:rPr>
          <w:rFonts w:asciiTheme="majorBidi" w:eastAsia="Times New Roman" w:hAnsiTheme="majorBidi" w:cstheme="majorBidi"/>
          <w:bCs/>
          <w:sz w:val="24"/>
          <w:szCs w:val="24"/>
          <w:lang w:val="en-GB"/>
        </w:rPr>
        <w:t xml:space="preserve"> FA. Handbook of multicultural mental health assessment and treatment of diverse populations. San Diego: Academic Press; 2000.</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r w:rsidRPr="0028201C">
        <w:rPr>
          <w:rFonts w:asciiTheme="majorBidi" w:eastAsia="Times New Roman" w:hAnsiTheme="majorBidi" w:cstheme="majorBidi"/>
          <w:bCs/>
          <w:sz w:val="24"/>
          <w:szCs w:val="24"/>
          <w:lang w:val="en-GB"/>
        </w:rPr>
        <w:t>21</w:t>
      </w:r>
      <w:proofErr w:type="gramStart"/>
      <w:r w:rsidRPr="0028201C">
        <w:rPr>
          <w:rFonts w:asciiTheme="majorBidi" w:eastAsia="Times New Roman" w:hAnsiTheme="majorBidi" w:cstheme="majorBidi"/>
          <w:bCs/>
          <w:sz w:val="24"/>
          <w:szCs w:val="24"/>
          <w:lang w:val="en-GB"/>
        </w:rPr>
        <w:t>.Littlewood</w:t>
      </w:r>
      <w:proofErr w:type="gramEnd"/>
      <w:r w:rsidRPr="0028201C">
        <w:rPr>
          <w:rFonts w:asciiTheme="majorBidi" w:eastAsia="Times New Roman" w:hAnsiTheme="majorBidi" w:cstheme="majorBidi"/>
          <w:bCs/>
          <w:sz w:val="24"/>
          <w:szCs w:val="24"/>
          <w:lang w:val="en-GB"/>
        </w:rPr>
        <w:t xml:space="preserve"> R. From Categories to Contexts: A Decade of the ‘New Cross-Cultural Psychiatry’. British journal of psychiatry. 1990</w:t>
      </w:r>
      <w:proofErr w:type="gramStart"/>
      <w:r w:rsidRPr="0028201C">
        <w:rPr>
          <w:rFonts w:asciiTheme="majorBidi" w:eastAsia="Times New Roman" w:hAnsiTheme="majorBidi" w:cstheme="majorBidi"/>
          <w:bCs/>
          <w:sz w:val="24"/>
          <w:szCs w:val="24"/>
          <w:lang w:val="en-GB"/>
        </w:rPr>
        <w:t>;156</w:t>
      </w:r>
      <w:proofErr w:type="gramEnd"/>
      <w:r w:rsidRPr="0028201C">
        <w:rPr>
          <w:rFonts w:asciiTheme="majorBidi" w:eastAsia="Times New Roman" w:hAnsiTheme="majorBidi" w:cstheme="majorBidi"/>
          <w:bCs/>
          <w:sz w:val="24"/>
          <w:szCs w:val="24"/>
          <w:lang w:val="en-GB"/>
        </w:rPr>
        <w:t>(3):308-27.</w:t>
      </w:r>
    </w:p>
    <w:p w:rsidR="008D5C85" w:rsidRPr="0028201C" w:rsidRDefault="008D5C85" w:rsidP="008D5C85">
      <w:pPr>
        <w:spacing w:before="240" w:after="240"/>
        <w:jc w:val="both"/>
        <w:rPr>
          <w:rFonts w:asciiTheme="majorBidi" w:eastAsia="Times New Roman" w:hAnsiTheme="majorBidi" w:cstheme="majorBidi"/>
          <w:bCs/>
          <w:sz w:val="24"/>
          <w:szCs w:val="24"/>
          <w:lang w:val="en-GB"/>
        </w:rPr>
      </w:pPr>
    </w:p>
    <w:p w:rsidR="008D5C85" w:rsidRPr="0028201C" w:rsidRDefault="008D5C85" w:rsidP="008D5C85">
      <w:pPr>
        <w:spacing w:before="240" w:after="240"/>
        <w:jc w:val="both"/>
        <w:rPr>
          <w:rFonts w:asciiTheme="majorBidi" w:eastAsia="Times New Roman" w:hAnsiTheme="majorBidi" w:cstheme="majorBidi"/>
          <w:b/>
          <w:sz w:val="24"/>
          <w:szCs w:val="24"/>
          <w:lang w:val="en-GB"/>
        </w:rPr>
      </w:pPr>
    </w:p>
    <w:p w:rsidR="008D5C85" w:rsidRPr="0028201C" w:rsidRDefault="008D5C85" w:rsidP="008D5C85">
      <w:pPr>
        <w:spacing w:before="240" w:after="240"/>
        <w:jc w:val="both"/>
        <w:rPr>
          <w:rFonts w:asciiTheme="majorBidi" w:eastAsia="Times New Roman" w:hAnsiTheme="majorBidi" w:cstheme="majorBidi"/>
          <w:b/>
          <w:sz w:val="24"/>
          <w:szCs w:val="24"/>
          <w:lang w:val="en-GB"/>
        </w:rPr>
      </w:pPr>
    </w:p>
    <w:p w:rsidR="008D5C85" w:rsidRPr="0028201C" w:rsidRDefault="008D5C85" w:rsidP="008D5C85">
      <w:pPr>
        <w:spacing w:before="240" w:after="240"/>
        <w:jc w:val="both"/>
        <w:rPr>
          <w:rFonts w:asciiTheme="majorBidi" w:eastAsia="Times New Roman" w:hAnsiTheme="majorBidi" w:cstheme="majorBidi"/>
          <w:b/>
          <w:sz w:val="24"/>
          <w:szCs w:val="24"/>
          <w:lang w:val="en-GB"/>
        </w:rPr>
      </w:pPr>
    </w:p>
    <w:sectPr w:rsidR="008D5C85" w:rsidRPr="0028201C" w:rsidSect="00165A71">
      <w:headerReference w:type="default" r:id="rId8"/>
      <w:footerReference w:type="default" r:id="rId9"/>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91" w:rsidRDefault="00165491" w:rsidP="00B84B7F">
      <w:pPr>
        <w:spacing w:line="240" w:lineRule="auto"/>
      </w:pPr>
      <w:r>
        <w:separator/>
      </w:r>
    </w:p>
  </w:endnote>
  <w:endnote w:type="continuationSeparator" w:id="0">
    <w:p w:rsidR="00165491" w:rsidRDefault="00165491" w:rsidP="00B84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4F81BD" w:themeFill="accent1"/>
      <w:tblCellMar>
        <w:left w:w="115" w:type="dxa"/>
        <w:right w:w="115" w:type="dxa"/>
      </w:tblCellMar>
      <w:tblLook w:val="04A0" w:firstRow="1" w:lastRow="0" w:firstColumn="1" w:lastColumn="0" w:noHBand="0" w:noVBand="1"/>
    </w:tblPr>
    <w:tblGrid>
      <w:gridCol w:w="4680"/>
      <w:gridCol w:w="4680"/>
    </w:tblGrid>
    <w:tr w:rsidR="00B84B7F" w:rsidTr="00165A71">
      <w:tc>
        <w:tcPr>
          <w:tcW w:w="2500" w:type="pct"/>
          <w:shd w:val="clear" w:color="auto" w:fill="00B050"/>
          <w:vAlign w:val="center"/>
        </w:tcPr>
        <w:p w:rsidR="00B84B7F" w:rsidRDefault="00165491">
          <w:pPr>
            <w:pStyle w:val="Footer"/>
            <w:tabs>
              <w:tab w:val="clear" w:pos="4680"/>
              <w:tab w:val="clear" w:pos="9360"/>
            </w:tabs>
            <w:spacing w:before="80" w:after="80"/>
            <w:jc w:val="both"/>
            <w:rPr>
              <w:caps/>
              <w:color w:val="FFFFFF" w:themeColor="background1"/>
              <w:sz w:val="18"/>
              <w:szCs w:val="18"/>
            </w:rPr>
          </w:pPr>
          <w:sdt>
            <w:sdtPr>
              <w:rPr>
                <w:i/>
                <w:iCs/>
                <w:caps/>
                <w:color w:val="FFFFFF" w:themeColor="background1"/>
                <w:sz w:val="18"/>
                <w:szCs w:val="18"/>
              </w:rPr>
              <w:alias w:val="Title"/>
              <w:tag w:val=""/>
              <w:id w:val="-578829839"/>
              <w:placeholder>
                <w:docPart w:val="EAD9385AD57D40C284745E5101F38D4A"/>
              </w:placeholder>
              <w:dataBinding w:prefixMappings="xmlns:ns0='http://purl.org/dc/elements/1.1/' xmlns:ns1='http://schemas.openxmlformats.org/package/2006/metadata/core-properties' " w:xpath="/ns1:coreProperties[1]/ns0:title[1]" w:storeItemID="{6C3C8BC8-F283-45AE-878A-BAB7291924A1}"/>
              <w:text/>
            </w:sdtPr>
            <w:sdtEndPr/>
            <w:sdtContent>
              <w:r w:rsidR="008D5C85">
                <w:rPr>
                  <w:i/>
                  <w:iCs/>
                  <w:caps/>
                  <w:color w:val="FFFFFF" w:themeColor="background1"/>
                  <w:sz w:val="18"/>
                  <w:szCs w:val="18"/>
                </w:rPr>
                <w:t>JOURNAL OF PAKISTAN PSYCHIATRIC SOCIETY</w:t>
              </w:r>
            </w:sdtContent>
          </w:sdt>
        </w:p>
      </w:tc>
      <w:tc>
        <w:tcPr>
          <w:tcW w:w="2500" w:type="pct"/>
          <w:shd w:val="clear" w:color="auto" w:fill="00B050"/>
          <w:vAlign w:val="center"/>
        </w:tcPr>
        <w:sdt>
          <w:sdtPr>
            <w:rPr>
              <w:caps/>
              <w:color w:val="FFFFFF" w:themeColor="background1"/>
              <w:sz w:val="18"/>
              <w:szCs w:val="18"/>
              <w:shd w:val="clear" w:color="auto" w:fill="00B050"/>
            </w:rPr>
            <w:alias w:val="Author"/>
            <w:tag w:val=""/>
            <w:id w:val="-1822267932"/>
            <w:placeholder>
              <w:docPart w:val="A65DB9C499A04E8988E7662F0FB999BC"/>
            </w:placeholder>
            <w:dataBinding w:prefixMappings="xmlns:ns0='http://purl.org/dc/elements/1.1/' xmlns:ns1='http://schemas.openxmlformats.org/package/2006/metadata/core-properties' " w:xpath="/ns1:coreProperties[1]/ns0:creator[1]" w:storeItemID="{6C3C8BC8-F283-45AE-878A-BAB7291924A1}"/>
            <w:text/>
          </w:sdtPr>
          <w:sdtEndPr/>
          <w:sdtContent>
            <w:p w:rsidR="00B84B7F" w:rsidRDefault="00C21712" w:rsidP="00C21712">
              <w:pPr>
                <w:pStyle w:val="Footer"/>
                <w:tabs>
                  <w:tab w:val="clear" w:pos="4680"/>
                  <w:tab w:val="clear" w:pos="9360"/>
                </w:tabs>
                <w:spacing w:before="80" w:after="80"/>
                <w:jc w:val="right"/>
                <w:rPr>
                  <w:caps/>
                  <w:color w:val="FFFFFF" w:themeColor="background1"/>
                  <w:sz w:val="18"/>
                  <w:szCs w:val="18"/>
                </w:rPr>
              </w:pPr>
              <w:r w:rsidRPr="00165A71">
                <w:rPr>
                  <w:caps/>
                  <w:color w:val="FFFFFF" w:themeColor="background1"/>
                  <w:sz w:val="18"/>
                  <w:szCs w:val="18"/>
                  <w:shd w:val="clear" w:color="auto" w:fill="00B050"/>
                </w:rPr>
                <w:t>Volume 20 Issue 02</w:t>
              </w:r>
            </w:p>
          </w:sdtContent>
        </w:sdt>
      </w:tc>
    </w:tr>
  </w:tbl>
  <w:p w:rsidR="00B84B7F" w:rsidRDefault="00B84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91" w:rsidRDefault="00165491" w:rsidP="00B84B7F">
      <w:pPr>
        <w:spacing w:line="240" w:lineRule="auto"/>
      </w:pPr>
      <w:r>
        <w:separator/>
      </w:r>
    </w:p>
  </w:footnote>
  <w:footnote w:type="continuationSeparator" w:id="0">
    <w:p w:rsidR="00165491" w:rsidRDefault="00165491" w:rsidP="00B84B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7F" w:rsidRDefault="00B84B7F" w:rsidP="00B84B7F">
    <w:pPr>
      <w:pStyle w:val="Header"/>
    </w:pPr>
    <w:r>
      <w:rPr>
        <w:noProof/>
        <w:lang w:val="en-GB" w:eastAsia="en-GB"/>
      </w:rPr>
      <mc:AlternateContent>
        <mc:Choice Requires="wps">
          <w:drawing>
            <wp:anchor distT="0" distB="0" distL="118745" distR="118745" simplePos="0" relativeHeight="251659264" behindDoc="1" locked="0" layoutInCell="1" allowOverlap="0">
              <wp:simplePos x="0" y="0"/>
              <wp:positionH relativeFrom="margin">
                <wp:posOffset>-295275</wp:posOffset>
              </wp:positionH>
              <wp:positionV relativeFrom="page">
                <wp:posOffset>457200</wp:posOffset>
              </wp:positionV>
              <wp:extent cx="6724650" cy="269875"/>
              <wp:effectExtent l="76200" t="57150" r="76200" b="99060"/>
              <wp:wrapSquare wrapText="bothSides"/>
              <wp:docPr id="197" name="Rectangle 197"/>
              <wp:cNvGraphicFramePr/>
              <a:graphic xmlns:a="http://schemas.openxmlformats.org/drawingml/2006/main">
                <a:graphicData uri="http://schemas.microsoft.com/office/word/2010/wordprocessingShape">
                  <wps:wsp>
                    <wps:cNvSpPr/>
                    <wps:spPr>
                      <a:xfrm>
                        <a:off x="0" y="0"/>
                        <a:ext cx="6724650" cy="269875"/>
                      </a:xfrm>
                      <a:prstGeom prst="rect">
                        <a:avLst/>
                      </a:prstGeom>
                      <a:solidFill>
                        <a:srgbClr val="00B050"/>
                      </a:solidFill>
                      <a:ln/>
                    </wps:spPr>
                    <wps:style>
                      <a:lnRef idx="3">
                        <a:schemeClr val="lt1"/>
                      </a:lnRef>
                      <a:fillRef idx="1">
                        <a:schemeClr val="accent3"/>
                      </a:fillRef>
                      <a:effectRef idx="1">
                        <a:schemeClr val="accent3"/>
                      </a:effectRef>
                      <a:fontRef idx="minor">
                        <a:schemeClr val="lt1"/>
                      </a:fontRef>
                    </wps:style>
                    <wps:txbx>
                      <w:txbxContent>
                        <w:p w:rsidR="00B84B7F" w:rsidRDefault="00165491" w:rsidP="00B84B7F">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8D5C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sdtContent>
                          </w:sdt>
                        </w:p>
                        <w:p w:rsidR="00165A71" w:rsidRPr="00B84B7F" w:rsidRDefault="00165A71" w:rsidP="00B84B7F">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e="http://schemas.microsoft.com/office/word/2015/wordml/symex" xmlns:cx1="http://schemas.microsoft.com/office/drawing/2015/9/8/chartex" xmlns:cx="http://schemas.microsoft.com/office/drawing/2014/chartex">
          <w:pict>
            <v:rect id="Rectangle 197" o:spid="_x0000_s1026" style="position:absolute;margin-left:-23.25pt;margin-top:36pt;width:529.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" o:allowoverlap="f" fillcolor="#00b050" strokecolor="white [3201]" strokeweight="3pt">
              <v:shadow on="t" color="black" opacity="24903f" origin=",.5" offset="0,.55556mm"/>
              <v:textbox style="mso-fit-shape-to-text:t">
                <w:txbxContent>
                  <w:p w:rsidR="00B84B7F" w:rsidRDefault="00302E40" w:rsidP="00B84B7F">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8D5C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sdtContent>
                    </w:sdt>
                  </w:p>
                  <w:p w:rsidR="00165A71" w:rsidRPr="00B84B7F" w:rsidRDefault="00165A71" w:rsidP="00B84B7F">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07338"/>
    <w:multiLevelType w:val="hybridMultilevel"/>
    <w:tmpl w:val="F30E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E1"/>
    <w:rsid w:val="00070BE4"/>
    <w:rsid w:val="00165491"/>
    <w:rsid w:val="00165A71"/>
    <w:rsid w:val="00176116"/>
    <w:rsid w:val="0028201C"/>
    <w:rsid w:val="00302E40"/>
    <w:rsid w:val="006E240C"/>
    <w:rsid w:val="008D5C85"/>
    <w:rsid w:val="00A233E1"/>
    <w:rsid w:val="00B84B7F"/>
    <w:rsid w:val="00C12763"/>
    <w:rsid w:val="00C21712"/>
    <w:rsid w:val="00E1528E"/>
    <w:rsid w:val="00FC3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9E23E-4929-4943-B73F-591D31A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character" w:styleId="Emphasis">
    <w:name w:val="Emphasis"/>
    <w:basedOn w:val="DefaultParagraphFont"/>
    <w:uiPriority w:val="20"/>
    <w:qFormat/>
    <w:rsid w:val="00FC3782"/>
    <w:rPr>
      <w:rFonts w:ascii="Times New Roman" w:hAnsi="Times New Roman"/>
      <w:i/>
      <w:iCs/>
    </w:rPr>
  </w:style>
  <w:style w:type="character" w:styleId="Strong">
    <w:name w:val="Strong"/>
    <w:basedOn w:val="DefaultParagraphFont"/>
    <w:uiPriority w:val="22"/>
    <w:qFormat/>
    <w:rsid w:val="00FC3782"/>
    <w:rPr>
      <w:rFonts w:ascii="Times New Roman" w:hAnsi="Times New Roman"/>
      <w:b/>
      <w:bCs/>
    </w:rPr>
  </w:style>
  <w:style w:type="character" w:styleId="Hyperlink">
    <w:name w:val="Hyperlink"/>
    <w:basedOn w:val="DefaultParagraphFont"/>
    <w:uiPriority w:val="99"/>
    <w:unhideWhenUsed/>
    <w:rsid w:val="00FC3782"/>
    <w:rPr>
      <w:color w:val="0000FF"/>
      <w:u w:val="single"/>
    </w:rPr>
  </w:style>
  <w:style w:type="character" w:customStyle="1" w:styleId="ref-journal">
    <w:name w:val="ref-journal"/>
    <w:basedOn w:val="DefaultParagraphFont"/>
    <w:rsid w:val="00FC3782"/>
  </w:style>
  <w:style w:type="character" w:customStyle="1" w:styleId="ref-vol">
    <w:name w:val="ref-vol"/>
    <w:basedOn w:val="DefaultParagraphFont"/>
    <w:rsid w:val="00FC3782"/>
  </w:style>
  <w:style w:type="paragraph" w:styleId="ListParagraph">
    <w:name w:val="List Paragraph"/>
    <w:basedOn w:val="Normal"/>
    <w:uiPriority w:val="34"/>
    <w:qFormat/>
    <w:rsid w:val="00FC3782"/>
    <w:pPr>
      <w:ind w:left="720"/>
      <w:contextualSpacing/>
    </w:pPr>
  </w:style>
  <w:style w:type="paragraph" w:styleId="Header">
    <w:name w:val="header"/>
    <w:basedOn w:val="Normal"/>
    <w:link w:val="HeaderChar"/>
    <w:uiPriority w:val="99"/>
    <w:unhideWhenUsed/>
    <w:rsid w:val="00B84B7F"/>
    <w:pPr>
      <w:tabs>
        <w:tab w:val="center" w:pos="4680"/>
        <w:tab w:val="right" w:pos="9360"/>
      </w:tabs>
      <w:spacing w:line="240" w:lineRule="auto"/>
    </w:pPr>
  </w:style>
  <w:style w:type="character" w:customStyle="1" w:styleId="HeaderChar">
    <w:name w:val="Header Char"/>
    <w:basedOn w:val="DefaultParagraphFont"/>
    <w:link w:val="Header"/>
    <w:uiPriority w:val="99"/>
    <w:rsid w:val="00B84B7F"/>
  </w:style>
  <w:style w:type="paragraph" w:styleId="Footer">
    <w:name w:val="footer"/>
    <w:basedOn w:val="Normal"/>
    <w:link w:val="FooterChar"/>
    <w:uiPriority w:val="99"/>
    <w:unhideWhenUsed/>
    <w:rsid w:val="00B84B7F"/>
    <w:pPr>
      <w:tabs>
        <w:tab w:val="center" w:pos="4680"/>
        <w:tab w:val="right" w:pos="9360"/>
      </w:tabs>
      <w:spacing w:line="240" w:lineRule="auto"/>
    </w:pPr>
  </w:style>
  <w:style w:type="character" w:customStyle="1" w:styleId="FooterChar">
    <w:name w:val="Footer Char"/>
    <w:basedOn w:val="DefaultParagraphFont"/>
    <w:link w:val="Footer"/>
    <w:uiPriority w:val="99"/>
    <w:rsid w:val="00B84B7F"/>
  </w:style>
  <w:style w:type="character" w:styleId="PlaceholderText">
    <w:name w:val="Placeholder Text"/>
    <w:basedOn w:val="DefaultParagraphFont"/>
    <w:uiPriority w:val="99"/>
    <w:semiHidden/>
    <w:rsid w:val="00B84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97282">
      <w:bodyDiv w:val="1"/>
      <w:marLeft w:val="0"/>
      <w:marRight w:val="0"/>
      <w:marTop w:val="0"/>
      <w:marBottom w:val="0"/>
      <w:divBdr>
        <w:top w:val="none" w:sz="0" w:space="0" w:color="auto"/>
        <w:left w:val="none" w:sz="0" w:space="0" w:color="auto"/>
        <w:bottom w:val="none" w:sz="0" w:space="0" w:color="auto"/>
        <w:right w:val="none" w:sz="0" w:space="0" w:color="auto"/>
      </w:divBdr>
    </w:div>
    <w:div w:id="159045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9385AD57D40C284745E5101F38D4A"/>
        <w:category>
          <w:name w:val="General"/>
          <w:gallery w:val="placeholder"/>
        </w:category>
        <w:types>
          <w:type w:val="bbPlcHdr"/>
        </w:types>
        <w:behaviors>
          <w:behavior w:val="content"/>
        </w:behaviors>
        <w:guid w:val="{14447BC9-9CD3-4849-83B1-8DC5FAB66D12}"/>
      </w:docPartPr>
      <w:docPartBody>
        <w:p w:rsidR="00A63843" w:rsidRDefault="00E77692" w:rsidP="00E77692">
          <w:pPr>
            <w:pStyle w:val="EAD9385AD57D40C284745E5101F38D4A"/>
          </w:pPr>
          <w:r>
            <w:rPr>
              <w:caps/>
              <w:color w:val="FFFFFF" w:themeColor="background1"/>
              <w:sz w:val="18"/>
              <w:szCs w:val="18"/>
            </w:rPr>
            <w:t>[Document title]</w:t>
          </w:r>
        </w:p>
      </w:docPartBody>
    </w:docPart>
    <w:docPart>
      <w:docPartPr>
        <w:name w:val="A65DB9C499A04E8988E7662F0FB999BC"/>
        <w:category>
          <w:name w:val="General"/>
          <w:gallery w:val="placeholder"/>
        </w:category>
        <w:types>
          <w:type w:val="bbPlcHdr"/>
        </w:types>
        <w:behaviors>
          <w:behavior w:val="content"/>
        </w:behaviors>
        <w:guid w:val="{020754F0-88D7-4117-9DC3-FC03D103EF73}"/>
      </w:docPartPr>
      <w:docPartBody>
        <w:p w:rsidR="00A63843" w:rsidRDefault="00E77692" w:rsidP="00E77692">
          <w:pPr>
            <w:pStyle w:val="A65DB9C499A04E8988E7662F0FB999BC"/>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92"/>
    <w:rsid w:val="002647D4"/>
    <w:rsid w:val="00A63843"/>
    <w:rsid w:val="00E77692"/>
    <w:rsid w:val="00EC7BE8"/>
    <w:rsid w:val="00EE5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6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692"/>
    <w:rPr>
      <w:color w:val="808080"/>
    </w:rPr>
  </w:style>
  <w:style w:type="paragraph" w:customStyle="1" w:styleId="EAD9385AD57D40C284745E5101F38D4A">
    <w:name w:val="EAD9385AD57D40C284745E5101F38D4A"/>
    <w:rsid w:val="00E77692"/>
  </w:style>
  <w:style w:type="paragraph" w:customStyle="1" w:styleId="A65DB9C499A04E8988E7662F0FB999BC">
    <w:name w:val="A65DB9C499A04E8988E7662F0FB999BC"/>
    <w:rsid w:val="00E77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F779A-B3CC-4191-9B23-A7A5A792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JOURNAL OF PAKISTAN PSYCHIATRIC SOCIETY</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PAKISTAN PSYCHIATRIC SOCIETY</dc:title>
  <dc:creator>Volume 20 Issue 02</dc:creator>
  <cp:lastModifiedBy>sm</cp:lastModifiedBy>
  <cp:revision>2</cp:revision>
  <dcterms:created xsi:type="dcterms:W3CDTF">2023-07-01T08:43:00Z</dcterms:created>
  <dcterms:modified xsi:type="dcterms:W3CDTF">2023-07-01T08:43:00Z</dcterms:modified>
</cp:coreProperties>
</file>